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C7" w:rsidRPr="001238C7" w:rsidRDefault="001238C7" w:rsidP="009014E8">
      <w:pPr>
        <w:pStyle w:val="Nadpis2"/>
        <w:rPr>
          <w:i/>
        </w:rPr>
      </w:pPr>
      <w:r w:rsidRPr="001238C7">
        <w:t>OPKZP-PO1-SC111-2017-23</w:t>
      </w:r>
    </w:p>
    <w:p w:rsidR="009453B9" w:rsidRDefault="009453B9" w:rsidP="001238C7">
      <w:pPr>
        <w:pStyle w:val="Nadpis4"/>
        <w:numPr>
          <w:ilvl w:val="0"/>
          <w:numId w:val="0"/>
        </w:numPr>
        <w:tabs>
          <w:tab w:val="left" w:pos="0"/>
        </w:tabs>
        <w:spacing w:before="100" w:beforeAutospacing="1" w:line="240" w:lineRule="exact"/>
        <w:jc w:val="center"/>
        <w:rPr>
          <w:rFonts w:ascii="Arial Narrow" w:hAnsi="Arial Narrow"/>
          <w:i w:val="0"/>
          <w:sz w:val="28"/>
          <w:szCs w:val="28"/>
        </w:rPr>
      </w:pPr>
      <w:r w:rsidRPr="00A4595D">
        <w:rPr>
          <w:rFonts w:ascii="Arial Narrow" w:hAnsi="Arial Narrow"/>
          <w:i w:val="0"/>
          <w:sz w:val="28"/>
          <w:szCs w:val="28"/>
        </w:rPr>
        <w:t>ŽoNFP - tab. č. 7.4 Administratívna a prevádzková kapacita žiadateľa</w:t>
      </w:r>
    </w:p>
    <w:p w:rsidR="009453B9" w:rsidRDefault="009453B9" w:rsidP="009453B9">
      <w:pPr>
        <w:jc w:val="center"/>
        <w:rPr>
          <w:rFonts w:ascii="Arial" w:hAnsi="Arial" w:cs="Arial"/>
          <w:b/>
          <w:noProof w:val="0"/>
          <w:color w:val="FF0000"/>
          <w:sz w:val="16"/>
          <w:szCs w:val="16"/>
          <w:lang w:eastAsia="sk-SK"/>
        </w:rPr>
      </w:pPr>
    </w:p>
    <w:tbl>
      <w:tblPr>
        <w:tblW w:w="141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2257"/>
      </w:tblGrid>
      <w:tr w:rsidR="009453B9" w:rsidRPr="00A8414E" w:rsidTr="00A43759">
        <w:trPr>
          <w:trHeight w:val="4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9453B9" w:rsidRPr="00A8414E" w:rsidRDefault="009453B9" w:rsidP="00F52EE8">
            <w:pPr>
              <w:rPr>
                <w:rFonts w:ascii="Arial Narrow" w:hAnsi="Arial Narrow" w:cs="Arial"/>
                <w:b/>
                <w:bCs/>
                <w:noProof w:val="0"/>
                <w:sz w:val="24"/>
                <w:szCs w:val="24"/>
                <w:lang w:eastAsia="sk-SK"/>
              </w:rPr>
            </w:pPr>
            <w:r w:rsidRPr="00A8414E">
              <w:rPr>
                <w:rFonts w:ascii="Arial Narrow" w:hAnsi="Arial Narrow" w:cs="Arial"/>
                <w:b/>
                <w:bCs/>
                <w:noProof w:val="0"/>
                <w:sz w:val="24"/>
                <w:szCs w:val="24"/>
                <w:lang w:eastAsia="sk-SK"/>
              </w:rPr>
              <w:t>Žiadateľ:</w:t>
            </w:r>
          </w:p>
        </w:tc>
        <w:tc>
          <w:tcPr>
            <w:tcW w:w="1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3B9" w:rsidRPr="00A8414E" w:rsidRDefault="004A7BF8" w:rsidP="009C37FE">
            <w:pPr>
              <w:rPr>
                <w:rFonts w:ascii="Arial Narrow" w:hAnsi="Arial Narrow" w:cs="Arial"/>
                <w:noProof w:val="0"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Arial"/>
                <w:noProof w:val="0"/>
                <w:sz w:val="24"/>
                <w:szCs w:val="24"/>
                <w:lang w:eastAsia="sk-SK"/>
              </w:rPr>
              <w:t>Mesto Nov</w:t>
            </w:r>
            <w:r w:rsidR="009C37FE">
              <w:rPr>
                <w:rFonts w:ascii="Arial Narrow" w:hAnsi="Arial Narrow" w:cs="Arial"/>
                <w:noProof w:val="0"/>
                <w:sz w:val="24"/>
                <w:szCs w:val="24"/>
                <w:lang w:eastAsia="sk-SK"/>
              </w:rPr>
              <w:t>áky</w:t>
            </w:r>
          </w:p>
        </w:tc>
      </w:tr>
      <w:tr w:rsidR="009453B9" w:rsidRPr="00A8414E" w:rsidTr="00A43759">
        <w:trPr>
          <w:trHeight w:val="4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9453B9" w:rsidRPr="00A8414E" w:rsidRDefault="009453B9" w:rsidP="00F52EE8">
            <w:pPr>
              <w:rPr>
                <w:rFonts w:ascii="Arial Narrow" w:hAnsi="Arial Narrow" w:cs="Arial"/>
                <w:b/>
                <w:bCs/>
                <w:noProof w:val="0"/>
                <w:sz w:val="24"/>
                <w:szCs w:val="24"/>
                <w:lang w:eastAsia="sk-SK"/>
              </w:rPr>
            </w:pPr>
            <w:r w:rsidRPr="00A8414E">
              <w:rPr>
                <w:rFonts w:ascii="Arial Narrow" w:hAnsi="Arial Narrow" w:cs="Arial"/>
                <w:b/>
                <w:bCs/>
                <w:noProof w:val="0"/>
                <w:color w:val="000000"/>
                <w:sz w:val="24"/>
                <w:szCs w:val="24"/>
                <w:lang w:eastAsia="sk-SK"/>
              </w:rPr>
              <w:t>Názov projektu:</w:t>
            </w:r>
          </w:p>
        </w:tc>
        <w:tc>
          <w:tcPr>
            <w:tcW w:w="1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3B9" w:rsidRPr="00A8414E" w:rsidRDefault="009014E8" w:rsidP="00F52EE8">
            <w:pPr>
              <w:rPr>
                <w:rFonts w:ascii="Arial Narrow" w:hAnsi="Arial Narrow" w:cs="Arial"/>
                <w:noProof w:val="0"/>
                <w:sz w:val="24"/>
                <w:szCs w:val="24"/>
                <w:lang w:eastAsia="sk-SK"/>
              </w:rPr>
            </w:pPr>
            <w:r w:rsidRPr="009014E8">
              <w:rPr>
                <w:rFonts w:ascii="Arial Narrow" w:hAnsi="Arial Narrow" w:cs="Arial"/>
                <w:noProof w:val="0"/>
                <w:sz w:val="24"/>
                <w:szCs w:val="24"/>
                <w:lang w:eastAsia="sk-SK"/>
              </w:rPr>
              <w:t>Predchádzanie vzniku odpadu</w:t>
            </w:r>
            <w:r>
              <w:rPr>
                <w:rFonts w:ascii="Arial Narrow" w:hAnsi="Arial Narrow" w:cs="Arial"/>
                <w:noProof w:val="0"/>
                <w:sz w:val="24"/>
                <w:szCs w:val="24"/>
                <w:lang w:eastAsia="sk-SK"/>
              </w:rPr>
              <w:t xml:space="preserve"> kompostovaním</w:t>
            </w:r>
          </w:p>
        </w:tc>
      </w:tr>
      <w:tr w:rsidR="009453B9" w:rsidRPr="00A8414E" w:rsidTr="00A43759">
        <w:trPr>
          <w:trHeight w:val="4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9453B9" w:rsidRPr="00A8414E" w:rsidRDefault="009453B9" w:rsidP="00F52EE8">
            <w:pPr>
              <w:rPr>
                <w:rFonts w:ascii="Arial Narrow" w:hAnsi="Arial Narrow" w:cs="Arial"/>
                <w:b/>
                <w:bCs/>
                <w:noProof w:val="0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Arial"/>
                <w:b/>
                <w:bCs/>
                <w:noProof w:val="0"/>
                <w:color w:val="000000"/>
                <w:sz w:val="24"/>
                <w:szCs w:val="24"/>
                <w:lang w:eastAsia="sk-SK"/>
              </w:rPr>
              <w:t>Kód ŽoNFP:</w:t>
            </w:r>
          </w:p>
        </w:tc>
        <w:tc>
          <w:tcPr>
            <w:tcW w:w="1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3B9" w:rsidRPr="00A8414E" w:rsidRDefault="009453B9" w:rsidP="001238C7">
            <w:pPr>
              <w:rPr>
                <w:rFonts w:ascii="Arial Narrow" w:hAnsi="Arial Narrow" w:cs="Arial"/>
                <w:noProof w:val="0"/>
                <w:sz w:val="24"/>
                <w:szCs w:val="24"/>
                <w:lang w:eastAsia="sk-SK"/>
              </w:rPr>
            </w:pPr>
            <w:r w:rsidRPr="00A8414E">
              <w:rPr>
                <w:rFonts w:ascii="Arial Narrow" w:hAnsi="Arial Narrow" w:cs="Arial"/>
                <w:noProof w:val="0"/>
                <w:sz w:val="24"/>
                <w:szCs w:val="24"/>
                <w:lang w:eastAsia="sk-SK"/>
              </w:rPr>
              <w:t> </w:t>
            </w:r>
            <w:r w:rsidR="009C37FE">
              <w:rPr>
                <w:rFonts w:ascii="Arial Narrow" w:hAnsi="Arial Narrow" w:cs="Arial"/>
                <w:noProof w:val="0"/>
                <w:sz w:val="24"/>
                <w:szCs w:val="24"/>
                <w:lang w:eastAsia="sk-SK"/>
              </w:rPr>
              <w:t>NFP310010L301</w:t>
            </w:r>
          </w:p>
        </w:tc>
      </w:tr>
    </w:tbl>
    <w:p w:rsidR="009453B9" w:rsidRDefault="009453B9" w:rsidP="009453B9">
      <w:pPr>
        <w:jc w:val="center"/>
        <w:rPr>
          <w:rFonts w:ascii="Arial" w:hAnsi="Arial" w:cs="Arial"/>
          <w:noProof w:val="0"/>
          <w:color w:val="FF0000"/>
          <w:sz w:val="16"/>
          <w:szCs w:val="16"/>
          <w:lang w:eastAsia="sk-SK"/>
        </w:rPr>
      </w:pPr>
    </w:p>
    <w:p w:rsidR="009453B9" w:rsidRDefault="009453B9" w:rsidP="009453B9">
      <w:pPr>
        <w:jc w:val="center"/>
        <w:rPr>
          <w:rFonts w:ascii="Arial" w:hAnsi="Arial" w:cs="Arial"/>
          <w:b/>
          <w:noProof w:val="0"/>
          <w:color w:val="FF0000"/>
          <w:sz w:val="16"/>
          <w:szCs w:val="16"/>
          <w:lang w:eastAsia="sk-SK"/>
        </w:rPr>
      </w:pPr>
      <w:r w:rsidRPr="00443756">
        <w:rPr>
          <w:rFonts w:ascii="Arial" w:hAnsi="Arial" w:cs="Arial"/>
          <w:b/>
          <w:noProof w:val="0"/>
          <w:color w:val="FF0000"/>
          <w:sz w:val="16"/>
          <w:szCs w:val="16"/>
          <w:lang w:eastAsia="sk-SK"/>
        </w:rPr>
        <w:t>UPOZORNENIE:</w:t>
      </w:r>
    </w:p>
    <w:p w:rsidR="00CB4B2D" w:rsidRPr="00443756" w:rsidRDefault="00CB4B2D" w:rsidP="009453B9">
      <w:pPr>
        <w:jc w:val="center"/>
        <w:rPr>
          <w:rFonts w:ascii="Arial" w:hAnsi="Arial" w:cs="Arial"/>
          <w:b/>
          <w:noProof w:val="0"/>
          <w:color w:val="FF0000"/>
          <w:sz w:val="16"/>
          <w:szCs w:val="16"/>
          <w:lang w:eastAsia="sk-SK"/>
        </w:rPr>
      </w:pPr>
      <w:r>
        <w:rPr>
          <w:rFonts w:ascii="Arial" w:hAnsi="Arial" w:cs="Arial"/>
          <w:b/>
          <w:noProof w:val="0"/>
          <w:color w:val="FF0000"/>
          <w:sz w:val="16"/>
          <w:szCs w:val="16"/>
          <w:lang w:eastAsia="sk-SK"/>
        </w:rPr>
        <w:t>Žiadateľ vypĺňa predmetný formulár v zmysle vyžiadania</w:t>
      </w:r>
      <w:r w:rsidR="00581246">
        <w:rPr>
          <w:rFonts w:ascii="Arial" w:hAnsi="Arial" w:cs="Arial"/>
          <w:b/>
          <w:noProof w:val="0"/>
          <w:color w:val="FF0000"/>
          <w:sz w:val="16"/>
          <w:szCs w:val="16"/>
          <w:lang w:eastAsia="sk-SK"/>
        </w:rPr>
        <w:t>, ktoré je predmetom</w:t>
      </w:r>
      <w:r>
        <w:rPr>
          <w:rFonts w:ascii="Arial" w:hAnsi="Arial" w:cs="Arial"/>
          <w:b/>
          <w:noProof w:val="0"/>
          <w:color w:val="FF0000"/>
          <w:sz w:val="16"/>
          <w:szCs w:val="16"/>
          <w:lang w:eastAsia="sk-SK"/>
        </w:rPr>
        <w:t xml:space="preserve"> výzv</w:t>
      </w:r>
      <w:r w:rsidR="00581246">
        <w:rPr>
          <w:rFonts w:ascii="Arial" w:hAnsi="Arial" w:cs="Arial"/>
          <w:b/>
          <w:noProof w:val="0"/>
          <w:color w:val="FF0000"/>
          <w:sz w:val="16"/>
          <w:szCs w:val="16"/>
          <w:lang w:eastAsia="sk-SK"/>
        </w:rPr>
        <w:t>y</w:t>
      </w:r>
      <w:r>
        <w:rPr>
          <w:rFonts w:ascii="Arial" w:hAnsi="Arial" w:cs="Arial"/>
          <w:b/>
          <w:noProof w:val="0"/>
          <w:color w:val="FF0000"/>
          <w:sz w:val="16"/>
          <w:szCs w:val="16"/>
          <w:lang w:eastAsia="sk-SK"/>
        </w:rPr>
        <w:t xml:space="preserve"> na doplnenie ŽoNFP v procese odborného hodnotenia.</w:t>
      </w:r>
    </w:p>
    <w:p w:rsidR="003E6086" w:rsidRDefault="00581246" w:rsidP="009453B9">
      <w:pPr>
        <w:jc w:val="center"/>
        <w:rPr>
          <w:rFonts w:ascii="Arial" w:hAnsi="Arial" w:cs="Arial"/>
          <w:noProof w:val="0"/>
          <w:color w:val="FF0000"/>
          <w:sz w:val="16"/>
          <w:szCs w:val="16"/>
          <w:lang w:eastAsia="sk-SK"/>
        </w:rPr>
      </w:pPr>
      <w:r>
        <w:rPr>
          <w:rFonts w:ascii="Arial" w:hAnsi="Arial" w:cs="Arial"/>
          <w:noProof w:val="0"/>
          <w:color w:val="FF0000"/>
          <w:sz w:val="16"/>
          <w:szCs w:val="16"/>
          <w:lang w:eastAsia="sk-SK"/>
        </w:rPr>
        <w:t>Je potrebné vypĺňať</w:t>
      </w:r>
      <w:r w:rsidR="009453B9" w:rsidRPr="004748D3">
        <w:rPr>
          <w:rFonts w:ascii="Arial" w:hAnsi="Arial" w:cs="Arial"/>
          <w:noProof w:val="0"/>
          <w:color w:val="FF0000"/>
          <w:sz w:val="16"/>
          <w:szCs w:val="16"/>
          <w:lang w:eastAsia="sk-SK"/>
        </w:rPr>
        <w:t xml:space="preserve"> interné </w:t>
      </w:r>
      <w:r w:rsidR="009453B9">
        <w:rPr>
          <w:rFonts w:ascii="Arial" w:hAnsi="Arial" w:cs="Arial"/>
          <w:noProof w:val="0"/>
          <w:color w:val="FF0000"/>
          <w:sz w:val="16"/>
          <w:szCs w:val="16"/>
          <w:lang w:eastAsia="sk-SK"/>
        </w:rPr>
        <w:t xml:space="preserve">administratívne </w:t>
      </w:r>
      <w:r w:rsidR="009453B9" w:rsidRPr="004748D3">
        <w:rPr>
          <w:rFonts w:ascii="Arial" w:hAnsi="Arial" w:cs="Arial"/>
          <w:noProof w:val="0"/>
          <w:color w:val="FF0000"/>
          <w:sz w:val="16"/>
          <w:szCs w:val="16"/>
          <w:lang w:eastAsia="sk-SK"/>
        </w:rPr>
        <w:t xml:space="preserve">kapacity na riadenie projektu </w:t>
      </w:r>
      <w:r w:rsidR="009453B9" w:rsidRPr="004748D3">
        <w:rPr>
          <w:rFonts w:ascii="Arial" w:hAnsi="Arial" w:cs="Arial"/>
          <w:b/>
          <w:noProof w:val="0"/>
          <w:color w:val="FF0000"/>
          <w:sz w:val="16"/>
          <w:szCs w:val="16"/>
          <w:lang w:eastAsia="sk-SK"/>
        </w:rPr>
        <w:t>ALEBO</w:t>
      </w:r>
      <w:r w:rsidR="009453B9" w:rsidRPr="004748D3">
        <w:rPr>
          <w:rFonts w:ascii="Arial" w:hAnsi="Arial" w:cs="Arial"/>
          <w:noProof w:val="0"/>
          <w:color w:val="FF0000"/>
          <w:sz w:val="16"/>
          <w:szCs w:val="16"/>
          <w:lang w:eastAsia="sk-SK"/>
        </w:rPr>
        <w:t xml:space="preserve"> externé </w:t>
      </w:r>
      <w:r w:rsidR="003E6086">
        <w:rPr>
          <w:rFonts w:ascii="Arial" w:hAnsi="Arial" w:cs="Arial"/>
          <w:noProof w:val="0"/>
          <w:color w:val="FF0000"/>
          <w:sz w:val="16"/>
          <w:szCs w:val="16"/>
          <w:lang w:eastAsia="sk-SK"/>
        </w:rPr>
        <w:t xml:space="preserve">administratívne </w:t>
      </w:r>
      <w:r w:rsidR="009453B9" w:rsidRPr="004748D3">
        <w:rPr>
          <w:rFonts w:ascii="Arial" w:hAnsi="Arial" w:cs="Arial"/>
          <w:noProof w:val="0"/>
          <w:color w:val="FF0000"/>
          <w:sz w:val="16"/>
          <w:szCs w:val="16"/>
          <w:lang w:eastAsia="sk-SK"/>
        </w:rPr>
        <w:t>kapacity na riadenie projektu</w:t>
      </w:r>
      <w:r w:rsidR="009453B9">
        <w:rPr>
          <w:rFonts w:ascii="Arial" w:hAnsi="Arial" w:cs="Arial"/>
          <w:noProof w:val="0"/>
          <w:color w:val="FF0000"/>
          <w:sz w:val="16"/>
          <w:szCs w:val="16"/>
          <w:lang w:eastAsia="sk-SK"/>
        </w:rPr>
        <w:t xml:space="preserve"> t.j. uviesť údaje v bode 1. </w:t>
      </w:r>
      <w:r w:rsidR="009453B9" w:rsidRPr="004748D3">
        <w:rPr>
          <w:rFonts w:ascii="Arial" w:hAnsi="Arial" w:cs="Arial"/>
          <w:b/>
          <w:noProof w:val="0"/>
          <w:color w:val="FF0000"/>
          <w:sz w:val="16"/>
          <w:szCs w:val="16"/>
          <w:lang w:eastAsia="sk-SK"/>
        </w:rPr>
        <w:t>ALEBO</w:t>
      </w:r>
      <w:r w:rsidR="009453B9">
        <w:rPr>
          <w:rFonts w:ascii="Arial" w:hAnsi="Arial" w:cs="Arial"/>
          <w:noProof w:val="0"/>
          <w:color w:val="FF0000"/>
          <w:sz w:val="16"/>
          <w:szCs w:val="16"/>
          <w:lang w:eastAsia="sk-SK"/>
        </w:rPr>
        <w:t xml:space="preserve"> v bode 2</w:t>
      </w:r>
      <w:r w:rsidR="009453B9" w:rsidRPr="004748D3">
        <w:rPr>
          <w:rFonts w:ascii="Arial" w:hAnsi="Arial" w:cs="Arial"/>
          <w:noProof w:val="0"/>
          <w:color w:val="FF0000"/>
          <w:sz w:val="16"/>
          <w:szCs w:val="16"/>
          <w:lang w:eastAsia="sk-SK"/>
        </w:rPr>
        <w:t>.</w:t>
      </w:r>
      <w:r w:rsidR="003E6086">
        <w:rPr>
          <w:rFonts w:ascii="Arial" w:hAnsi="Arial" w:cs="Arial"/>
          <w:noProof w:val="0"/>
          <w:color w:val="FF0000"/>
          <w:sz w:val="16"/>
          <w:szCs w:val="16"/>
          <w:lang w:eastAsia="sk-SK"/>
        </w:rPr>
        <w:t xml:space="preserve"> </w:t>
      </w:r>
    </w:p>
    <w:p w:rsidR="009453B9" w:rsidRDefault="003E6086" w:rsidP="009453B9">
      <w:pPr>
        <w:jc w:val="center"/>
        <w:rPr>
          <w:rFonts w:ascii="Arial" w:hAnsi="Arial" w:cs="Arial"/>
          <w:b/>
          <w:noProof w:val="0"/>
          <w:color w:val="FF0000"/>
          <w:sz w:val="16"/>
          <w:szCs w:val="16"/>
          <w:lang w:eastAsia="sk-SK"/>
        </w:rPr>
      </w:pPr>
      <w:r w:rsidRPr="003E6086">
        <w:rPr>
          <w:rFonts w:ascii="Arial" w:hAnsi="Arial" w:cs="Arial"/>
          <w:b/>
          <w:noProof w:val="0"/>
          <w:color w:val="FF0000"/>
          <w:sz w:val="16"/>
          <w:szCs w:val="16"/>
          <w:lang w:eastAsia="sk-SK"/>
        </w:rPr>
        <w:t>N</w:t>
      </w:r>
      <w:r w:rsidR="009453B9" w:rsidRPr="003E6086">
        <w:rPr>
          <w:rFonts w:ascii="Arial" w:hAnsi="Arial" w:cs="Arial"/>
          <w:b/>
          <w:noProof w:val="0"/>
          <w:color w:val="FF0000"/>
          <w:sz w:val="16"/>
          <w:szCs w:val="16"/>
          <w:lang w:eastAsia="sk-SK"/>
        </w:rPr>
        <w:t>i</w:t>
      </w:r>
      <w:r w:rsidR="009453B9" w:rsidRPr="004748D3">
        <w:rPr>
          <w:rFonts w:ascii="Arial" w:hAnsi="Arial" w:cs="Arial"/>
          <w:b/>
          <w:noProof w:val="0"/>
          <w:color w:val="FF0000"/>
          <w:sz w:val="16"/>
          <w:szCs w:val="16"/>
          <w:lang w:eastAsia="sk-SK"/>
        </w:rPr>
        <w:t xml:space="preserve">e je možné vyplniť </w:t>
      </w:r>
      <w:r w:rsidR="0080405A">
        <w:rPr>
          <w:rFonts w:ascii="Arial" w:hAnsi="Arial" w:cs="Arial"/>
          <w:b/>
          <w:noProof w:val="0"/>
          <w:color w:val="FF0000"/>
          <w:sz w:val="16"/>
          <w:szCs w:val="16"/>
          <w:lang w:eastAsia="sk-SK"/>
        </w:rPr>
        <w:t xml:space="preserve">tabuľky </w:t>
      </w:r>
      <w:r w:rsidR="009453B9" w:rsidRPr="004748D3">
        <w:rPr>
          <w:rFonts w:ascii="Arial" w:hAnsi="Arial" w:cs="Arial"/>
          <w:b/>
          <w:noProof w:val="0"/>
          <w:color w:val="FF0000"/>
          <w:sz w:val="16"/>
          <w:szCs w:val="16"/>
          <w:lang w:eastAsia="sk-SK"/>
        </w:rPr>
        <w:t>bod 1. a</w:t>
      </w:r>
      <w:r w:rsidR="009453B9">
        <w:rPr>
          <w:rFonts w:ascii="Arial" w:hAnsi="Arial" w:cs="Arial"/>
          <w:b/>
          <w:noProof w:val="0"/>
          <w:color w:val="FF0000"/>
          <w:sz w:val="16"/>
          <w:szCs w:val="16"/>
          <w:lang w:eastAsia="sk-SK"/>
        </w:rPr>
        <w:t xml:space="preserve"> súčasne bod </w:t>
      </w:r>
      <w:r w:rsidR="009453B9" w:rsidRPr="004748D3">
        <w:rPr>
          <w:rFonts w:ascii="Arial" w:hAnsi="Arial" w:cs="Arial"/>
          <w:b/>
          <w:noProof w:val="0"/>
          <w:color w:val="FF0000"/>
          <w:sz w:val="16"/>
          <w:szCs w:val="16"/>
          <w:lang w:eastAsia="sk-SK"/>
        </w:rPr>
        <w:t>2.</w:t>
      </w:r>
    </w:p>
    <w:p w:rsidR="003E6086" w:rsidRDefault="003E6086" w:rsidP="009453B9">
      <w:pPr>
        <w:jc w:val="center"/>
        <w:rPr>
          <w:rFonts w:ascii="Arial" w:hAnsi="Arial" w:cs="Arial"/>
          <w:b/>
          <w:noProof w:val="0"/>
          <w:color w:val="FF0000"/>
          <w:sz w:val="16"/>
          <w:szCs w:val="16"/>
          <w:lang w:eastAsia="sk-SK"/>
        </w:rPr>
      </w:pPr>
    </w:p>
    <w:p w:rsidR="009453B9" w:rsidRPr="005D4D6D" w:rsidRDefault="009453B9" w:rsidP="009453B9">
      <w:pPr>
        <w:pStyle w:val="Zkladntext"/>
        <w:numPr>
          <w:ilvl w:val="0"/>
          <w:numId w:val="3"/>
        </w:numPr>
        <w:tabs>
          <w:tab w:val="left" w:pos="284"/>
          <w:tab w:val="left" w:pos="709"/>
        </w:tabs>
        <w:ind w:left="142" w:hanging="142"/>
        <w:rPr>
          <w:rFonts w:ascii="Arial Narrow" w:hAnsi="Arial Narrow" w:cs="Arial"/>
          <w:b/>
          <w:sz w:val="24"/>
          <w:szCs w:val="24"/>
        </w:rPr>
      </w:pPr>
      <w:r w:rsidRPr="005D4D6D">
        <w:rPr>
          <w:rFonts w:ascii="Arial Narrow" w:hAnsi="Arial Narrow" w:cs="Arial"/>
          <w:b/>
          <w:sz w:val="24"/>
          <w:szCs w:val="24"/>
        </w:rPr>
        <w:t>Interné administratívne kapacity na riadenie projektu</w:t>
      </w:r>
    </w:p>
    <w:p w:rsidR="009453B9" w:rsidRDefault="009453B9" w:rsidP="009453B9">
      <w:pPr>
        <w:jc w:val="both"/>
        <w:rPr>
          <w:rFonts w:ascii="Arial Narrow" w:hAnsi="Arial Narrow" w:cs="Arial"/>
          <w:noProof w:val="0"/>
          <w:sz w:val="18"/>
          <w:szCs w:val="18"/>
          <w:lang w:eastAsia="sk-SK"/>
        </w:rPr>
      </w:pPr>
      <w:r w:rsidRPr="00AA2681">
        <w:rPr>
          <w:rFonts w:ascii="Arial Narrow" w:hAnsi="Arial Narrow" w:cs="Arial"/>
          <w:b/>
          <w:noProof w:val="0"/>
          <w:sz w:val="18"/>
          <w:szCs w:val="18"/>
          <w:lang w:eastAsia="sk-SK"/>
        </w:rPr>
        <w:t>Tabuľka A</w:t>
      </w:r>
      <w:r w:rsidR="0051087C" w:rsidRPr="00AA2681">
        <w:rPr>
          <w:rFonts w:ascii="Arial Narrow" w:hAnsi="Arial Narrow" w:cs="Arial"/>
          <w:b/>
          <w:noProof w:val="0"/>
          <w:sz w:val="18"/>
          <w:szCs w:val="18"/>
          <w:lang w:eastAsia="sk-SK"/>
        </w:rPr>
        <w:t>1</w:t>
      </w:r>
      <w:r w:rsidRPr="00AA2681">
        <w:rPr>
          <w:rFonts w:ascii="Arial Narrow" w:hAnsi="Arial Narrow" w:cs="Arial"/>
          <w:b/>
          <w:noProof w:val="0"/>
          <w:sz w:val="18"/>
          <w:szCs w:val="18"/>
          <w:lang w:eastAsia="sk-SK"/>
        </w:rPr>
        <w:t>:</w:t>
      </w:r>
      <w:r w:rsidRPr="009453B9">
        <w:rPr>
          <w:rFonts w:ascii="Arial Narrow" w:hAnsi="Arial Narrow" w:cs="Arial"/>
          <w:noProof w:val="0"/>
          <w:sz w:val="18"/>
          <w:szCs w:val="18"/>
          <w:lang w:eastAsia="sk-SK"/>
        </w:rPr>
        <w:t xml:space="preserve"> Interný tím</w:t>
      </w:r>
      <w:r>
        <w:rPr>
          <w:rFonts w:ascii="Arial Narrow" w:hAnsi="Arial Narrow" w:cs="Arial"/>
          <w:noProof w:val="0"/>
          <w:sz w:val="18"/>
          <w:szCs w:val="18"/>
          <w:lang w:eastAsia="sk-SK"/>
        </w:rPr>
        <w:t xml:space="preserve"> </w:t>
      </w:r>
      <w:r w:rsidR="005D4D6D">
        <w:rPr>
          <w:rFonts w:ascii="Arial Narrow" w:hAnsi="Arial Narrow" w:cs="Arial"/>
          <w:noProof w:val="0"/>
          <w:sz w:val="18"/>
          <w:szCs w:val="18"/>
          <w:lang w:eastAsia="sk-SK"/>
        </w:rPr>
        <w:t>na riadenie projektu</w:t>
      </w:r>
      <w:r>
        <w:rPr>
          <w:rFonts w:ascii="Arial Narrow" w:hAnsi="Arial Narrow" w:cs="Arial"/>
          <w:noProof w:val="0"/>
          <w:sz w:val="18"/>
          <w:szCs w:val="18"/>
          <w:lang w:eastAsia="sk-SK"/>
        </w:rPr>
        <w:t>– kvalifikačné predpoklady, prax a pracovný úväzok</w:t>
      </w:r>
    </w:p>
    <w:tbl>
      <w:tblPr>
        <w:tblW w:w="141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2268"/>
        <w:gridCol w:w="2200"/>
        <w:gridCol w:w="2194"/>
        <w:gridCol w:w="1798"/>
        <w:gridCol w:w="1604"/>
      </w:tblGrid>
      <w:tr w:rsidR="00AD3038" w:rsidRPr="009453B9" w:rsidTr="004F4F22">
        <w:trPr>
          <w:trHeight w:val="148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038" w:rsidRPr="009453B9" w:rsidRDefault="00AD3038" w:rsidP="009453B9">
            <w:pPr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453B9"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t>P.č</w:t>
            </w:r>
            <w:proofErr w:type="spellEnd"/>
            <w:r w:rsidRPr="009453B9"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038" w:rsidRDefault="00AD3038" w:rsidP="004E0935">
            <w:pPr>
              <w:jc w:val="center"/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</w:pPr>
            <w:r w:rsidRPr="009453B9"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t>Zamestnanec</w:t>
            </w:r>
          </w:p>
          <w:p w:rsidR="00AD3038" w:rsidRDefault="00AD3038" w:rsidP="004E0935">
            <w:pPr>
              <w:jc w:val="center"/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</w:pPr>
            <w:r w:rsidRPr="009453B9"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t xml:space="preserve"> resp. pracovná pozícia budúceho zamestnanca</w:t>
            </w:r>
          </w:p>
          <w:p w:rsidR="00AD3038" w:rsidRPr="009453B9" w:rsidRDefault="00AD3038" w:rsidP="0080405A">
            <w:pPr>
              <w:jc w:val="center"/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t>zabezpečujúc</w:t>
            </w:r>
            <w:r w:rsidR="0080405A"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t>eho</w:t>
            </w:r>
            <w:r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t xml:space="preserve"> interné riadenie projektu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038" w:rsidRPr="009453B9" w:rsidRDefault="00AD3038" w:rsidP="009453B9">
            <w:pPr>
              <w:jc w:val="center"/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</w:pPr>
            <w:r w:rsidRPr="009453B9"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t>Vzdelanie</w:t>
            </w:r>
            <w:r w:rsidRPr="009453B9"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br/>
            </w:r>
            <w:r w:rsidRPr="009453B9">
              <w:rPr>
                <w:rFonts w:ascii="Arial Narrow" w:hAnsi="Arial Narrow"/>
                <w:noProof w:val="0"/>
                <w:color w:val="000000"/>
                <w:sz w:val="16"/>
                <w:szCs w:val="16"/>
                <w:lang w:eastAsia="sk-SK"/>
              </w:rPr>
              <w:t>(dosiahnuté resp. požadované na pracovnú pozíciu)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405A" w:rsidRDefault="00AD3038" w:rsidP="009453B9">
            <w:pPr>
              <w:jc w:val="center"/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</w:pPr>
            <w:r w:rsidRPr="009453B9"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t>Dĺžka praxe</w:t>
            </w:r>
          </w:p>
          <w:p w:rsidR="00AD3038" w:rsidRDefault="0080405A" w:rsidP="009453B9">
            <w:pPr>
              <w:jc w:val="center"/>
              <w:rPr>
                <w:rFonts w:ascii="Arial Narrow" w:hAnsi="Arial Narrow"/>
                <w:noProof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t>(požadovaná)</w:t>
            </w:r>
            <w:r w:rsidR="00AD3038" w:rsidRPr="009453B9"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br/>
            </w:r>
            <w:r w:rsidR="00AD3038" w:rsidRPr="009453B9">
              <w:rPr>
                <w:rFonts w:ascii="Arial Narrow" w:hAnsi="Arial Narrow"/>
                <w:noProof w:val="0"/>
                <w:color w:val="000000"/>
                <w:sz w:val="16"/>
                <w:szCs w:val="16"/>
                <w:lang w:eastAsia="sk-SK"/>
              </w:rPr>
              <w:t xml:space="preserve">v oblasti </w:t>
            </w:r>
            <w:r w:rsidR="00AD3038" w:rsidRPr="00A05DD1">
              <w:rPr>
                <w:rFonts w:ascii="Arial Narrow" w:hAnsi="Arial Narrow"/>
                <w:b/>
                <w:noProof w:val="0"/>
                <w:color w:val="000000"/>
                <w:sz w:val="16"/>
                <w:szCs w:val="16"/>
                <w:lang w:eastAsia="sk-SK"/>
              </w:rPr>
              <w:t>riadenia</w:t>
            </w:r>
            <w:r w:rsidR="00AD3038" w:rsidRPr="009453B9">
              <w:rPr>
                <w:rFonts w:ascii="Arial Narrow" w:hAnsi="Arial Narrow"/>
                <w:noProof w:val="0"/>
                <w:color w:val="000000"/>
                <w:sz w:val="16"/>
                <w:szCs w:val="16"/>
                <w:lang w:eastAsia="sk-SK"/>
              </w:rPr>
              <w:t xml:space="preserve"> projektov spolufinancovaných z fondov EÚ alebo iných verejných zdrojov </w:t>
            </w:r>
          </w:p>
          <w:p w:rsidR="00AD3038" w:rsidRDefault="00AD3038" w:rsidP="009453B9">
            <w:pPr>
              <w:jc w:val="center"/>
              <w:rPr>
                <w:rFonts w:ascii="Arial Narrow" w:hAnsi="Arial Narrow"/>
                <w:noProof w:val="0"/>
                <w:color w:val="000000"/>
                <w:sz w:val="16"/>
                <w:szCs w:val="16"/>
                <w:lang w:eastAsia="sk-SK"/>
              </w:rPr>
            </w:pPr>
          </w:p>
          <w:p w:rsidR="00AD3038" w:rsidRPr="009453B9" w:rsidRDefault="00AD3038" w:rsidP="00326309">
            <w:pPr>
              <w:jc w:val="center"/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</w:pPr>
            <w:r w:rsidRPr="009453B9">
              <w:rPr>
                <w:rFonts w:ascii="Arial Narrow" w:hAnsi="Arial Narrow"/>
                <w:noProof w:val="0"/>
                <w:color w:val="000000"/>
                <w:sz w:val="16"/>
                <w:szCs w:val="16"/>
                <w:lang w:eastAsia="sk-SK"/>
              </w:rPr>
              <w:t>(uviesť v</w:t>
            </w:r>
            <w:r>
              <w:rPr>
                <w:rFonts w:ascii="Arial Narrow" w:hAnsi="Arial Narrow"/>
                <w:noProof w:val="0"/>
                <w:color w:val="000000"/>
                <w:sz w:val="16"/>
                <w:szCs w:val="16"/>
                <w:lang w:eastAsia="sk-SK"/>
              </w:rPr>
              <w:t xml:space="preserve"> mesiacoch</w:t>
            </w:r>
            <w:r w:rsidRPr="009453B9">
              <w:rPr>
                <w:rFonts w:ascii="Arial Narrow" w:hAnsi="Arial Narrow"/>
                <w:noProof w:val="0"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038" w:rsidRDefault="00AD3038" w:rsidP="001238C7">
            <w:pPr>
              <w:jc w:val="center"/>
              <w:rPr>
                <w:rFonts w:ascii="Arial Narrow" w:hAnsi="Arial Narrow"/>
                <w:noProof w:val="0"/>
                <w:color w:val="000000"/>
                <w:sz w:val="16"/>
                <w:szCs w:val="16"/>
                <w:lang w:eastAsia="sk-SK"/>
              </w:rPr>
            </w:pPr>
            <w:r w:rsidRPr="009453B9"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t>Pracovný úväzok</w:t>
            </w:r>
            <w:r w:rsidRPr="009453B9"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br/>
            </w:r>
            <w:r w:rsidR="007227BB">
              <w:rPr>
                <w:rFonts w:ascii="Arial Narrow" w:hAnsi="Arial Narrow"/>
                <w:noProof w:val="0"/>
                <w:color w:val="000000"/>
                <w:sz w:val="16"/>
                <w:szCs w:val="16"/>
                <w:lang w:eastAsia="sk-SK"/>
              </w:rPr>
              <w:t>(</w:t>
            </w:r>
            <w:r w:rsidRPr="009453B9">
              <w:rPr>
                <w:rFonts w:ascii="Arial Narrow" w:hAnsi="Arial Narrow"/>
                <w:noProof w:val="0"/>
                <w:color w:val="000000"/>
                <w:sz w:val="16"/>
                <w:szCs w:val="16"/>
                <w:lang w:eastAsia="sk-SK"/>
              </w:rPr>
              <w:t xml:space="preserve">uviesť </w:t>
            </w:r>
            <w:r>
              <w:rPr>
                <w:rFonts w:ascii="Arial Narrow" w:hAnsi="Arial Narrow"/>
                <w:noProof w:val="0"/>
                <w:color w:val="000000"/>
                <w:sz w:val="16"/>
                <w:szCs w:val="16"/>
                <w:lang w:eastAsia="sk-SK"/>
              </w:rPr>
              <w:t>druh pracovného</w:t>
            </w:r>
            <w:r w:rsidR="0080405A">
              <w:rPr>
                <w:rFonts w:ascii="Arial Narrow" w:hAnsi="Arial Narrow"/>
                <w:noProof w:val="0"/>
                <w:color w:val="000000"/>
                <w:sz w:val="16"/>
                <w:szCs w:val="16"/>
                <w:lang w:eastAsia="sk-SK"/>
              </w:rPr>
              <w:t>:</w:t>
            </w:r>
          </w:p>
          <w:p w:rsidR="00AD3038" w:rsidRPr="009453B9" w:rsidRDefault="0080405A" w:rsidP="00FD4141">
            <w:pPr>
              <w:jc w:val="center"/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/>
                <w:noProof w:val="0"/>
                <w:color w:val="000000"/>
                <w:sz w:val="16"/>
                <w:szCs w:val="16"/>
                <w:lang w:eastAsia="sk-SK"/>
              </w:rPr>
              <w:t>p</w:t>
            </w:r>
            <w:r w:rsidR="00AD3038">
              <w:rPr>
                <w:rFonts w:ascii="Arial Narrow" w:hAnsi="Arial Narrow"/>
                <w:noProof w:val="0"/>
                <w:color w:val="000000"/>
                <w:sz w:val="16"/>
                <w:szCs w:val="16"/>
                <w:lang w:eastAsia="sk-SK"/>
              </w:rPr>
              <w:t xml:space="preserve">racovná zmluva </w:t>
            </w:r>
            <w:r w:rsidR="007227BB">
              <w:rPr>
                <w:rFonts w:ascii="Arial Narrow" w:hAnsi="Arial Narrow"/>
                <w:noProof w:val="0"/>
                <w:color w:val="000000"/>
                <w:sz w:val="16"/>
                <w:szCs w:val="16"/>
                <w:lang w:eastAsia="sk-SK"/>
              </w:rPr>
              <w:t xml:space="preserve">- </w:t>
            </w:r>
            <w:r>
              <w:rPr>
                <w:rFonts w:ascii="Arial Narrow" w:hAnsi="Arial Narrow"/>
                <w:noProof w:val="0"/>
                <w:color w:val="000000"/>
                <w:sz w:val="16"/>
                <w:szCs w:val="16"/>
                <w:lang w:eastAsia="sk-SK"/>
              </w:rPr>
              <w:t xml:space="preserve">úväzok </w:t>
            </w:r>
            <w:r w:rsidR="00AD3038">
              <w:rPr>
                <w:rFonts w:ascii="Arial Narrow" w:hAnsi="Arial Narrow"/>
                <w:noProof w:val="0"/>
                <w:color w:val="000000"/>
                <w:sz w:val="16"/>
                <w:szCs w:val="16"/>
                <w:lang w:eastAsia="sk-SK"/>
              </w:rPr>
              <w:t xml:space="preserve">plný, </w:t>
            </w:r>
            <w:r w:rsidR="00FD4141">
              <w:rPr>
                <w:rFonts w:ascii="Arial Narrow" w:hAnsi="Arial Narrow"/>
                <w:noProof w:val="0"/>
                <w:color w:val="000000"/>
                <w:sz w:val="16"/>
                <w:szCs w:val="16"/>
                <w:lang w:eastAsia="sk-SK"/>
              </w:rPr>
              <w:t>polovič</w:t>
            </w:r>
            <w:r w:rsidR="00AD3038">
              <w:rPr>
                <w:rFonts w:ascii="Arial Narrow" w:hAnsi="Arial Narrow"/>
                <w:noProof w:val="0"/>
                <w:color w:val="000000"/>
                <w:sz w:val="16"/>
                <w:szCs w:val="16"/>
                <w:lang w:eastAsia="sk-SK"/>
              </w:rPr>
              <w:t>ný, dohoda o vykonaní práce, dohoda o pracovnej činnosti, dohoda o</w:t>
            </w:r>
            <w:r w:rsidR="00581246">
              <w:rPr>
                <w:rFonts w:ascii="Arial Narrow" w:hAnsi="Arial Narrow"/>
                <w:noProof w:val="0"/>
                <w:color w:val="000000"/>
                <w:sz w:val="16"/>
                <w:szCs w:val="16"/>
                <w:lang w:eastAsia="sk-SK"/>
              </w:rPr>
              <w:t> </w:t>
            </w:r>
            <w:r w:rsidR="00AD3038">
              <w:rPr>
                <w:rFonts w:ascii="Arial Narrow" w:hAnsi="Arial Narrow"/>
                <w:noProof w:val="0"/>
                <w:color w:val="000000"/>
                <w:sz w:val="16"/>
                <w:szCs w:val="16"/>
                <w:lang w:eastAsia="sk-SK"/>
              </w:rPr>
              <w:t>brigádnickej</w:t>
            </w:r>
            <w:r w:rsidR="00581246">
              <w:rPr>
                <w:rFonts w:ascii="Arial Narrow" w:hAnsi="Arial Narrow"/>
                <w:noProof w:val="0"/>
                <w:color w:val="000000"/>
                <w:sz w:val="16"/>
                <w:szCs w:val="16"/>
                <w:lang w:eastAsia="sk-SK"/>
              </w:rPr>
              <w:t xml:space="preserve"> činnosti</w:t>
            </w:r>
            <w:r w:rsidR="006B16DD">
              <w:rPr>
                <w:rFonts w:ascii="Arial Narrow" w:hAnsi="Arial Narrow"/>
                <w:noProof w:val="0"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038" w:rsidRDefault="00AD3038" w:rsidP="00AD3038">
            <w:pPr>
              <w:rPr>
                <w:rFonts w:ascii="Arial Narrow" w:hAnsi="Arial Narrow"/>
                <w:b/>
                <w:noProof w:val="0"/>
                <w:color w:val="000000"/>
                <w:sz w:val="16"/>
                <w:szCs w:val="16"/>
                <w:lang w:eastAsia="sk-SK"/>
              </w:rPr>
            </w:pPr>
          </w:p>
          <w:p w:rsidR="00AD3038" w:rsidRPr="00A43759" w:rsidRDefault="00AD3038" w:rsidP="00702C79">
            <w:pPr>
              <w:jc w:val="center"/>
              <w:rPr>
                <w:rFonts w:ascii="Arial Narrow" w:hAnsi="Arial Narrow"/>
                <w:b/>
                <w:noProof w:val="0"/>
                <w:color w:val="000000"/>
                <w:sz w:val="16"/>
                <w:szCs w:val="16"/>
                <w:lang w:eastAsia="sk-SK"/>
              </w:rPr>
            </w:pPr>
            <w:r w:rsidRPr="00A43759">
              <w:rPr>
                <w:rFonts w:ascii="Arial Narrow" w:hAnsi="Arial Narrow"/>
                <w:b/>
                <w:noProof w:val="0"/>
                <w:color w:val="000000"/>
                <w:sz w:val="16"/>
                <w:szCs w:val="16"/>
                <w:lang w:eastAsia="sk-SK"/>
              </w:rPr>
              <w:t>ROZSAH</w:t>
            </w:r>
          </w:p>
          <w:p w:rsidR="00AD3038" w:rsidRPr="009453B9" w:rsidRDefault="00AD3038" w:rsidP="00AD3038">
            <w:pPr>
              <w:jc w:val="center"/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</w:pPr>
            <w:r w:rsidRPr="009453B9">
              <w:rPr>
                <w:rFonts w:ascii="Arial Narrow" w:hAnsi="Arial Narrow"/>
                <w:noProof w:val="0"/>
                <w:color w:val="000000"/>
                <w:sz w:val="16"/>
                <w:szCs w:val="16"/>
                <w:lang w:eastAsia="sk-SK"/>
              </w:rPr>
              <w:t xml:space="preserve">pracovného úväzku vzťahujúci sa na </w:t>
            </w:r>
            <w:r>
              <w:rPr>
                <w:rFonts w:ascii="Arial Narrow" w:hAnsi="Arial Narrow"/>
                <w:noProof w:val="0"/>
                <w:color w:val="000000"/>
                <w:sz w:val="16"/>
                <w:szCs w:val="16"/>
                <w:lang w:eastAsia="sk-SK"/>
              </w:rPr>
              <w:t xml:space="preserve">interné </w:t>
            </w:r>
            <w:r w:rsidRPr="009453B9">
              <w:rPr>
                <w:rFonts w:ascii="Arial Narrow" w:hAnsi="Arial Narrow"/>
                <w:noProof w:val="0"/>
                <w:color w:val="000000"/>
                <w:sz w:val="16"/>
                <w:szCs w:val="16"/>
                <w:lang w:eastAsia="sk-SK"/>
              </w:rPr>
              <w:t xml:space="preserve">riadenie projektu </w:t>
            </w:r>
            <w:r w:rsidRPr="001238C7">
              <w:rPr>
                <w:rFonts w:ascii="Arial Narrow" w:hAnsi="Arial Narrow"/>
                <w:b/>
                <w:noProof w:val="0"/>
                <w:color w:val="000000"/>
                <w:sz w:val="16"/>
                <w:szCs w:val="16"/>
                <w:lang w:eastAsia="sk-SK"/>
              </w:rPr>
              <w:t>v hodinách</w:t>
            </w:r>
            <w:r>
              <w:rPr>
                <w:rFonts w:ascii="Arial Narrow" w:hAnsi="Arial Narrow"/>
                <w:noProof w:val="0"/>
                <w:color w:val="000000"/>
                <w:sz w:val="16"/>
                <w:szCs w:val="16"/>
                <w:lang w:eastAsia="sk-SK"/>
              </w:rPr>
              <w:t xml:space="preserve"> </w:t>
            </w:r>
            <w:r>
              <w:rPr>
                <w:rFonts w:ascii="Arial Narrow" w:hAnsi="Arial Narrow"/>
                <w:b/>
                <w:noProof w:val="0"/>
                <w:color w:val="000000"/>
                <w:sz w:val="16"/>
                <w:szCs w:val="16"/>
                <w:lang w:eastAsia="sk-SK"/>
              </w:rPr>
              <w:t>v jednom kalendárnom roku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038" w:rsidRDefault="00AD3038" w:rsidP="00AD3038">
            <w:pPr>
              <w:jc w:val="center"/>
              <w:rPr>
                <w:rFonts w:ascii="Arial Narrow" w:hAnsi="Arial Narrow"/>
                <w:b/>
                <w:noProof w:val="0"/>
                <w:color w:val="000000"/>
                <w:sz w:val="16"/>
                <w:szCs w:val="16"/>
                <w:lang w:eastAsia="sk-SK"/>
              </w:rPr>
            </w:pPr>
          </w:p>
          <w:p w:rsidR="00AD3038" w:rsidRPr="00A43759" w:rsidRDefault="00AD3038" w:rsidP="00AD3038">
            <w:pPr>
              <w:jc w:val="center"/>
              <w:rPr>
                <w:rFonts w:ascii="Arial Narrow" w:hAnsi="Arial Narrow"/>
                <w:b/>
                <w:noProof w:val="0"/>
                <w:color w:val="000000"/>
                <w:sz w:val="16"/>
                <w:szCs w:val="16"/>
                <w:lang w:eastAsia="sk-SK"/>
              </w:rPr>
            </w:pPr>
            <w:r w:rsidRPr="00A43759">
              <w:rPr>
                <w:rFonts w:ascii="Arial Narrow" w:hAnsi="Arial Narrow"/>
                <w:b/>
                <w:noProof w:val="0"/>
                <w:color w:val="000000"/>
                <w:sz w:val="16"/>
                <w:szCs w:val="16"/>
                <w:lang w:eastAsia="sk-SK"/>
              </w:rPr>
              <w:t>ROZSAH</w:t>
            </w:r>
          </w:p>
          <w:p w:rsidR="00AD3038" w:rsidRDefault="00AD3038" w:rsidP="00AD3038">
            <w:pPr>
              <w:jc w:val="center"/>
              <w:rPr>
                <w:rFonts w:ascii="Arial Narrow" w:hAnsi="Arial Narrow"/>
                <w:b/>
                <w:noProof w:val="0"/>
                <w:color w:val="000000"/>
                <w:sz w:val="16"/>
                <w:szCs w:val="16"/>
                <w:lang w:eastAsia="sk-SK"/>
              </w:rPr>
            </w:pPr>
            <w:r w:rsidRPr="009453B9">
              <w:rPr>
                <w:rFonts w:ascii="Arial Narrow" w:hAnsi="Arial Narrow"/>
                <w:noProof w:val="0"/>
                <w:color w:val="000000"/>
                <w:sz w:val="16"/>
                <w:szCs w:val="16"/>
                <w:lang w:eastAsia="sk-SK"/>
              </w:rPr>
              <w:t xml:space="preserve">pracovného úväzku vzťahujúci sa na </w:t>
            </w:r>
            <w:r>
              <w:rPr>
                <w:rFonts w:ascii="Arial Narrow" w:hAnsi="Arial Narrow"/>
                <w:noProof w:val="0"/>
                <w:color w:val="000000"/>
                <w:sz w:val="16"/>
                <w:szCs w:val="16"/>
                <w:lang w:eastAsia="sk-SK"/>
              </w:rPr>
              <w:t xml:space="preserve">interné </w:t>
            </w:r>
            <w:r w:rsidRPr="009453B9">
              <w:rPr>
                <w:rFonts w:ascii="Arial Narrow" w:hAnsi="Arial Narrow"/>
                <w:noProof w:val="0"/>
                <w:color w:val="000000"/>
                <w:sz w:val="16"/>
                <w:szCs w:val="16"/>
                <w:lang w:eastAsia="sk-SK"/>
              </w:rPr>
              <w:t xml:space="preserve">riadenie projektu </w:t>
            </w:r>
            <w:r w:rsidRPr="001238C7">
              <w:rPr>
                <w:rFonts w:ascii="Arial Narrow" w:hAnsi="Arial Narrow"/>
                <w:b/>
                <w:noProof w:val="0"/>
                <w:color w:val="000000"/>
                <w:sz w:val="16"/>
                <w:szCs w:val="16"/>
                <w:lang w:eastAsia="sk-SK"/>
              </w:rPr>
              <w:t>v hodinách</w:t>
            </w:r>
            <w:r>
              <w:rPr>
                <w:rFonts w:ascii="Arial Narrow" w:hAnsi="Arial Narrow"/>
                <w:noProof w:val="0"/>
                <w:color w:val="000000"/>
                <w:sz w:val="16"/>
                <w:szCs w:val="16"/>
                <w:lang w:eastAsia="sk-SK"/>
              </w:rPr>
              <w:t xml:space="preserve"> </w:t>
            </w:r>
            <w:r>
              <w:rPr>
                <w:rFonts w:ascii="Arial Narrow" w:hAnsi="Arial Narrow"/>
                <w:b/>
                <w:noProof w:val="0"/>
                <w:color w:val="000000"/>
                <w:sz w:val="16"/>
                <w:szCs w:val="16"/>
                <w:lang w:eastAsia="sk-SK"/>
              </w:rPr>
              <w:t>za celú dĺžku  projektu</w:t>
            </w:r>
          </w:p>
        </w:tc>
      </w:tr>
      <w:tr w:rsidR="00AD3038" w:rsidRPr="009453B9" w:rsidTr="004F4F22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038" w:rsidRPr="00A20AC5" w:rsidRDefault="009014E8" w:rsidP="009014E8">
            <w:pPr>
              <w:jc w:val="center"/>
              <w:rPr>
                <w:rFonts w:ascii="Arial" w:hAnsi="Arial" w:cs="Arial"/>
                <w:noProof w:val="0"/>
                <w:color w:val="000000"/>
                <w:szCs w:val="22"/>
                <w:lang w:eastAsia="sk-SK"/>
              </w:rPr>
            </w:pPr>
            <w:r w:rsidRPr="00A20AC5">
              <w:rPr>
                <w:rFonts w:ascii="Arial" w:hAnsi="Arial" w:cs="Arial"/>
                <w:noProof w:val="0"/>
                <w:color w:val="000000"/>
                <w:szCs w:val="22"/>
                <w:lang w:eastAsia="sk-SK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038" w:rsidRPr="00A20AC5" w:rsidRDefault="00AD3038" w:rsidP="009014E8">
            <w:pPr>
              <w:jc w:val="center"/>
              <w:rPr>
                <w:rFonts w:ascii="Arial" w:hAnsi="Arial" w:cs="Arial"/>
                <w:noProof w:val="0"/>
                <w:color w:val="000000"/>
                <w:szCs w:val="22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038" w:rsidRPr="00A20AC5" w:rsidRDefault="009014E8" w:rsidP="009C37FE">
            <w:pPr>
              <w:jc w:val="center"/>
              <w:rPr>
                <w:rFonts w:ascii="Arial" w:hAnsi="Arial" w:cs="Arial"/>
                <w:noProof w:val="0"/>
                <w:color w:val="000000"/>
                <w:szCs w:val="22"/>
                <w:lang w:eastAsia="sk-SK"/>
              </w:rPr>
            </w:pPr>
            <w:r w:rsidRPr="00A20AC5">
              <w:rPr>
                <w:rFonts w:ascii="Arial" w:hAnsi="Arial" w:cs="Arial"/>
                <w:noProof w:val="0"/>
                <w:color w:val="000000"/>
                <w:szCs w:val="22"/>
                <w:lang w:eastAsia="sk-SK"/>
              </w:rPr>
              <w:t xml:space="preserve">vysokoškolské vzdelanie druhého stupňa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038" w:rsidRPr="00A20AC5" w:rsidRDefault="00AD3038" w:rsidP="009014E8">
            <w:pPr>
              <w:jc w:val="center"/>
              <w:rPr>
                <w:rFonts w:ascii="Arial" w:hAnsi="Arial" w:cs="Arial"/>
                <w:noProof w:val="0"/>
                <w:color w:val="000000"/>
                <w:szCs w:val="22"/>
                <w:lang w:eastAsia="sk-SK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038" w:rsidRPr="00A20AC5" w:rsidRDefault="009014E8" w:rsidP="009014E8">
            <w:pPr>
              <w:jc w:val="center"/>
              <w:rPr>
                <w:rFonts w:ascii="Arial" w:hAnsi="Arial" w:cs="Arial"/>
                <w:noProof w:val="0"/>
                <w:color w:val="000000"/>
                <w:szCs w:val="22"/>
                <w:lang w:eastAsia="sk-SK"/>
              </w:rPr>
            </w:pPr>
            <w:r w:rsidRPr="00A20AC5">
              <w:rPr>
                <w:rFonts w:ascii="Arial" w:hAnsi="Arial" w:cs="Arial"/>
                <w:noProof w:val="0"/>
                <w:color w:val="000000"/>
                <w:szCs w:val="22"/>
                <w:lang w:eastAsia="sk-SK"/>
              </w:rPr>
              <w:t>dohoda o vykonaní práce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3038" w:rsidRPr="00A20AC5" w:rsidRDefault="009C37FE" w:rsidP="009014E8">
            <w:pPr>
              <w:jc w:val="center"/>
              <w:rPr>
                <w:rFonts w:ascii="Arial" w:hAnsi="Arial" w:cs="Arial"/>
                <w:noProof w:val="0"/>
                <w:color w:val="000000"/>
                <w:szCs w:val="22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szCs w:val="22"/>
                <w:lang w:eastAsia="sk-SK"/>
              </w:rPr>
              <w:t>280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3038" w:rsidRPr="00A20AC5" w:rsidRDefault="009C37FE" w:rsidP="009014E8">
            <w:pPr>
              <w:jc w:val="center"/>
              <w:rPr>
                <w:rFonts w:ascii="Arial" w:hAnsi="Arial" w:cs="Arial"/>
                <w:noProof w:val="0"/>
                <w:color w:val="000000"/>
                <w:szCs w:val="22"/>
                <w:lang w:eastAsia="sk-SK"/>
              </w:rPr>
            </w:pPr>
            <w:r>
              <w:rPr>
                <w:rFonts w:ascii="Arial" w:hAnsi="Arial" w:cs="Arial"/>
                <w:noProof w:val="0"/>
                <w:color w:val="000000"/>
                <w:szCs w:val="22"/>
                <w:lang w:eastAsia="sk-SK"/>
              </w:rPr>
              <w:t>280</w:t>
            </w:r>
          </w:p>
        </w:tc>
      </w:tr>
      <w:tr w:rsidR="00AD3038" w:rsidRPr="009453B9" w:rsidTr="004F4F22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038" w:rsidRPr="009453B9" w:rsidRDefault="00AD3038" w:rsidP="009453B9">
            <w:pPr>
              <w:rPr>
                <w:rFonts w:ascii="Calibri" w:hAnsi="Calibri"/>
                <w:noProof w:val="0"/>
                <w:color w:val="000000"/>
                <w:szCs w:val="22"/>
                <w:lang w:eastAsia="sk-SK"/>
              </w:rPr>
            </w:pPr>
            <w:r w:rsidRPr="009453B9">
              <w:rPr>
                <w:rFonts w:ascii="Calibri" w:hAnsi="Calibri"/>
                <w:noProof w:val="0"/>
                <w:color w:val="000000"/>
                <w:szCs w:val="22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038" w:rsidRPr="009453B9" w:rsidRDefault="00AD3038" w:rsidP="009453B9">
            <w:pPr>
              <w:rPr>
                <w:rFonts w:ascii="Calibri" w:hAnsi="Calibri"/>
                <w:noProof w:val="0"/>
                <w:color w:val="000000"/>
                <w:szCs w:val="22"/>
                <w:lang w:eastAsia="sk-SK"/>
              </w:rPr>
            </w:pPr>
            <w:r w:rsidRPr="009453B9">
              <w:rPr>
                <w:rFonts w:ascii="Calibri" w:hAnsi="Calibri"/>
                <w:noProof w:val="0"/>
                <w:color w:val="000000"/>
                <w:szCs w:val="22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038" w:rsidRPr="009453B9" w:rsidRDefault="00AD3038" w:rsidP="009453B9">
            <w:pPr>
              <w:rPr>
                <w:rFonts w:ascii="Calibri" w:hAnsi="Calibri"/>
                <w:noProof w:val="0"/>
                <w:color w:val="000000"/>
                <w:szCs w:val="22"/>
                <w:lang w:eastAsia="sk-SK"/>
              </w:rPr>
            </w:pPr>
            <w:r w:rsidRPr="009453B9">
              <w:rPr>
                <w:rFonts w:ascii="Calibri" w:hAnsi="Calibri"/>
                <w:noProof w:val="0"/>
                <w:color w:val="000000"/>
                <w:szCs w:val="22"/>
                <w:lang w:eastAsia="sk-SK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038" w:rsidRPr="009453B9" w:rsidRDefault="00AD3038" w:rsidP="009453B9">
            <w:pPr>
              <w:rPr>
                <w:rFonts w:ascii="Calibri" w:hAnsi="Calibri"/>
                <w:noProof w:val="0"/>
                <w:color w:val="000000"/>
                <w:szCs w:val="22"/>
                <w:lang w:eastAsia="sk-SK"/>
              </w:rPr>
            </w:pPr>
            <w:r w:rsidRPr="009453B9">
              <w:rPr>
                <w:rFonts w:ascii="Calibri" w:hAnsi="Calibri"/>
                <w:noProof w:val="0"/>
                <w:color w:val="000000"/>
                <w:szCs w:val="22"/>
                <w:lang w:eastAsia="sk-SK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038" w:rsidRPr="009453B9" w:rsidRDefault="00AD3038" w:rsidP="009453B9">
            <w:pPr>
              <w:rPr>
                <w:rFonts w:ascii="Calibri" w:hAnsi="Calibri"/>
                <w:noProof w:val="0"/>
                <w:color w:val="000000"/>
                <w:szCs w:val="22"/>
                <w:lang w:eastAsia="sk-SK"/>
              </w:rPr>
            </w:pPr>
            <w:r w:rsidRPr="009453B9">
              <w:rPr>
                <w:rFonts w:ascii="Calibri" w:hAnsi="Calibri"/>
                <w:noProof w:val="0"/>
                <w:color w:val="000000"/>
                <w:szCs w:val="22"/>
                <w:lang w:eastAsia="sk-SK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3038" w:rsidRPr="009453B9" w:rsidRDefault="00AD3038" w:rsidP="009453B9">
            <w:pPr>
              <w:rPr>
                <w:rFonts w:ascii="Calibri" w:hAnsi="Calibri"/>
                <w:noProof w:val="0"/>
                <w:color w:val="000000"/>
                <w:szCs w:val="22"/>
                <w:lang w:eastAsia="sk-SK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3038" w:rsidRPr="009453B9" w:rsidRDefault="00AD3038" w:rsidP="009453B9">
            <w:pPr>
              <w:rPr>
                <w:rFonts w:ascii="Calibri" w:hAnsi="Calibri"/>
                <w:noProof w:val="0"/>
                <w:color w:val="000000"/>
                <w:szCs w:val="22"/>
                <w:lang w:eastAsia="sk-SK"/>
              </w:rPr>
            </w:pPr>
          </w:p>
        </w:tc>
      </w:tr>
      <w:tr w:rsidR="00AD3038" w:rsidRPr="009453B9" w:rsidTr="00DF635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38" w:rsidRPr="009453B9" w:rsidRDefault="00AD3038" w:rsidP="008109D3">
            <w:pPr>
              <w:rPr>
                <w:rFonts w:ascii="Calibri" w:hAnsi="Calibri"/>
                <w:noProof w:val="0"/>
                <w:color w:val="000000"/>
                <w:szCs w:val="22"/>
                <w:lang w:eastAsia="sk-SK"/>
              </w:rPr>
            </w:pPr>
            <w:r w:rsidRPr="009453B9">
              <w:rPr>
                <w:rFonts w:ascii="Calibri" w:hAnsi="Calibri"/>
                <w:noProof w:val="0"/>
                <w:color w:val="000000"/>
                <w:szCs w:val="22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38" w:rsidRPr="009453B9" w:rsidRDefault="00AD3038" w:rsidP="008109D3">
            <w:pPr>
              <w:rPr>
                <w:rFonts w:ascii="Calibri" w:hAnsi="Calibri"/>
                <w:noProof w:val="0"/>
                <w:color w:val="000000"/>
                <w:szCs w:val="22"/>
                <w:lang w:eastAsia="sk-SK"/>
              </w:rPr>
            </w:pPr>
            <w:r w:rsidRPr="009453B9">
              <w:rPr>
                <w:rFonts w:ascii="Calibri" w:hAnsi="Calibri"/>
                <w:noProof w:val="0"/>
                <w:color w:val="000000"/>
                <w:szCs w:val="22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38" w:rsidRPr="009453B9" w:rsidRDefault="00AD3038" w:rsidP="008109D3">
            <w:pPr>
              <w:rPr>
                <w:rFonts w:ascii="Calibri" w:hAnsi="Calibri"/>
                <w:noProof w:val="0"/>
                <w:color w:val="000000"/>
                <w:szCs w:val="22"/>
                <w:lang w:eastAsia="sk-SK"/>
              </w:rPr>
            </w:pPr>
            <w:r w:rsidRPr="009453B9">
              <w:rPr>
                <w:rFonts w:ascii="Calibri" w:hAnsi="Calibri"/>
                <w:noProof w:val="0"/>
                <w:color w:val="000000"/>
                <w:szCs w:val="22"/>
                <w:lang w:eastAsia="sk-SK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38" w:rsidRPr="009453B9" w:rsidRDefault="00AD3038" w:rsidP="008109D3">
            <w:pPr>
              <w:rPr>
                <w:rFonts w:ascii="Calibri" w:hAnsi="Calibri"/>
                <w:noProof w:val="0"/>
                <w:color w:val="000000"/>
                <w:szCs w:val="22"/>
                <w:lang w:eastAsia="sk-SK"/>
              </w:rPr>
            </w:pPr>
            <w:r w:rsidRPr="009453B9">
              <w:rPr>
                <w:rFonts w:ascii="Calibri" w:hAnsi="Calibri"/>
                <w:noProof w:val="0"/>
                <w:color w:val="000000"/>
                <w:szCs w:val="22"/>
                <w:lang w:eastAsia="sk-SK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38" w:rsidRPr="009453B9" w:rsidRDefault="00AD3038" w:rsidP="008109D3">
            <w:pPr>
              <w:rPr>
                <w:rFonts w:ascii="Calibri" w:hAnsi="Calibri"/>
                <w:noProof w:val="0"/>
                <w:color w:val="000000"/>
                <w:szCs w:val="22"/>
                <w:lang w:eastAsia="sk-SK"/>
              </w:rPr>
            </w:pPr>
            <w:r w:rsidRPr="009453B9">
              <w:rPr>
                <w:rFonts w:ascii="Calibri" w:hAnsi="Calibri"/>
                <w:noProof w:val="0"/>
                <w:color w:val="000000"/>
                <w:szCs w:val="22"/>
                <w:lang w:eastAsia="sk-SK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38" w:rsidRPr="009453B9" w:rsidRDefault="00AD3038" w:rsidP="008109D3">
            <w:pPr>
              <w:rPr>
                <w:rFonts w:ascii="Calibri" w:hAnsi="Calibri"/>
                <w:noProof w:val="0"/>
                <w:color w:val="000000"/>
                <w:szCs w:val="22"/>
                <w:lang w:eastAsia="sk-SK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38" w:rsidRPr="009453B9" w:rsidRDefault="00AD3038" w:rsidP="008109D3">
            <w:pPr>
              <w:rPr>
                <w:rFonts w:ascii="Calibri" w:hAnsi="Calibri"/>
                <w:noProof w:val="0"/>
                <w:color w:val="000000"/>
                <w:szCs w:val="22"/>
                <w:lang w:eastAsia="sk-SK"/>
              </w:rPr>
            </w:pPr>
          </w:p>
        </w:tc>
      </w:tr>
    </w:tbl>
    <w:p w:rsidR="009453B9" w:rsidRDefault="009453B9" w:rsidP="009453B9">
      <w:pPr>
        <w:jc w:val="both"/>
        <w:rPr>
          <w:rFonts w:ascii="Arial Narrow" w:hAnsi="Arial Narrow" w:cs="Arial"/>
          <w:noProof w:val="0"/>
          <w:sz w:val="18"/>
          <w:szCs w:val="18"/>
          <w:lang w:eastAsia="sk-SK"/>
        </w:rPr>
      </w:pPr>
    </w:p>
    <w:p w:rsidR="004E0935" w:rsidRDefault="004E0935" w:rsidP="009453B9">
      <w:pPr>
        <w:rPr>
          <w:rFonts w:ascii="Arial Narrow" w:hAnsi="Arial Narrow"/>
          <w:sz w:val="16"/>
          <w:szCs w:val="16"/>
        </w:rPr>
      </w:pPr>
    </w:p>
    <w:p w:rsidR="004E0935" w:rsidRDefault="004E0935" w:rsidP="009453B9">
      <w:pPr>
        <w:rPr>
          <w:rFonts w:ascii="Arial Narrow" w:hAnsi="Arial Narrow"/>
          <w:sz w:val="16"/>
          <w:szCs w:val="16"/>
        </w:rPr>
      </w:pPr>
    </w:p>
    <w:p w:rsidR="0051087C" w:rsidRDefault="0051087C" w:rsidP="009453B9">
      <w:pPr>
        <w:rPr>
          <w:rFonts w:ascii="Arial Narrow" w:hAnsi="Arial Narrow"/>
          <w:sz w:val="16"/>
          <w:szCs w:val="16"/>
        </w:rPr>
      </w:pPr>
    </w:p>
    <w:p w:rsidR="008109D3" w:rsidRDefault="008109D3" w:rsidP="009453B9">
      <w:pPr>
        <w:rPr>
          <w:rFonts w:ascii="Arial Narrow" w:hAnsi="Arial Narrow"/>
          <w:sz w:val="16"/>
          <w:szCs w:val="16"/>
        </w:rPr>
      </w:pPr>
    </w:p>
    <w:p w:rsidR="00097794" w:rsidRDefault="00097794" w:rsidP="009453B9">
      <w:pPr>
        <w:rPr>
          <w:rFonts w:ascii="Arial Narrow" w:hAnsi="Arial Narrow"/>
          <w:sz w:val="16"/>
          <w:szCs w:val="16"/>
        </w:rPr>
      </w:pPr>
    </w:p>
    <w:p w:rsidR="009453B9" w:rsidRDefault="009453B9" w:rsidP="009453B9">
      <w:r w:rsidRPr="00AA2681">
        <w:rPr>
          <w:rFonts w:ascii="Arial Narrow" w:hAnsi="Arial Narrow"/>
          <w:b/>
          <w:sz w:val="16"/>
          <w:szCs w:val="16"/>
        </w:rPr>
        <w:t xml:space="preserve">Tabuľka </w:t>
      </w:r>
      <w:r w:rsidR="0051087C" w:rsidRPr="00AA2681">
        <w:rPr>
          <w:rFonts w:ascii="Arial Narrow" w:hAnsi="Arial Narrow"/>
          <w:b/>
          <w:sz w:val="16"/>
          <w:szCs w:val="16"/>
        </w:rPr>
        <w:t>A2</w:t>
      </w:r>
      <w:r w:rsidRPr="009453B9">
        <w:rPr>
          <w:rFonts w:ascii="Arial Narrow" w:hAnsi="Arial Narrow"/>
          <w:sz w:val="16"/>
          <w:szCs w:val="16"/>
        </w:rPr>
        <w:t xml:space="preserve">: </w:t>
      </w:r>
      <w:r w:rsidRPr="009453B9">
        <w:rPr>
          <w:rFonts w:ascii="Arial Narrow" w:hAnsi="Arial Narrow" w:cs="Arial"/>
          <w:noProof w:val="0"/>
          <w:sz w:val="18"/>
          <w:szCs w:val="18"/>
          <w:lang w:eastAsia="sk-SK"/>
        </w:rPr>
        <w:t>Interný tím</w:t>
      </w:r>
      <w:r>
        <w:rPr>
          <w:rFonts w:ascii="Arial Narrow" w:hAnsi="Arial Narrow" w:cs="Arial"/>
          <w:noProof w:val="0"/>
          <w:sz w:val="18"/>
          <w:szCs w:val="18"/>
          <w:lang w:eastAsia="sk-SK"/>
        </w:rPr>
        <w:t xml:space="preserve"> </w:t>
      </w:r>
      <w:r w:rsidR="005D4D6D">
        <w:rPr>
          <w:rFonts w:ascii="Arial Narrow" w:hAnsi="Arial Narrow" w:cs="Arial"/>
          <w:noProof w:val="0"/>
          <w:sz w:val="18"/>
          <w:szCs w:val="18"/>
          <w:lang w:eastAsia="sk-SK"/>
        </w:rPr>
        <w:t xml:space="preserve">na riadenie projektu </w:t>
      </w:r>
      <w:r>
        <w:rPr>
          <w:rFonts w:ascii="Arial Narrow" w:hAnsi="Arial Narrow" w:cs="Arial"/>
          <w:noProof w:val="0"/>
          <w:sz w:val="18"/>
          <w:szCs w:val="18"/>
          <w:lang w:eastAsia="sk-SK"/>
        </w:rPr>
        <w:t xml:space="preserve">– skúsenosti s riadením obdobných/porovnateľných </w:t>
      </w:r>
      <w:r w:rsidR="00EA6BFF">
        <w:rPr>
          <w:rFonts w:ascii="Arial Narrow" w:hAnsi="Arial Narrow" w:cs="Arial"/>
          <w:noProof w:val="0"/>
          <w:sz w:val="18"/>
          <w:szCs w:val="18"/>
          <w:lang w:eastAsia="sk-SK"/>
        </w:rPr>
        <w:t xml:space="preserve">investičných </w:t>
      </w:r>
      <w:r>
        <w:rPr>
          <w:rFonts w:ascii="Arial Narrow" w:hAnsi="Arial Narrow" w:cs="Arial"/>
          <w:noProof w:val="0"/>
          <w:sz w:val="18"/>
          <w:szCs w:val="18"/>
          <w:lang w:eastAsia="sk-SK"/>
        </w:rPr>
        <w:t>projektov</w:t>
      </w:r>
    </w:p>
    <w:tbl>
      <w:tblPr>
        <w:tblW w:w="143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3415"/>
        <w:gridCol w:w="2706"/>
        <w:gridCol w:w="4254"/>
        <w:gridCol w:w="3544"/>
      </w:tblGrid>
      <w:tr w:rsidR="00EA6BFF" w:rsidRPr="00EA6BFF" w:rsidTr="00C04373">
        <w:trPr>
          <w:trHeight w:val="750"/>
        </w:trPr>
        <w:tc>
          <w:tcPr>
            <w:tcW w:w="143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935" w:rsidRDefault="00EA6BFF" w:rsidP="00EA6BFF">
            <w:pPr>
              <w:jc w:val="center"/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</w:pPr>
            <w:r w:rsidRPr="00EA6BFF"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lastRenderedPageBreak/>
              <w:t>Skúsenosti s riadením obdobných/porovnateľných  projektov spolufinancovaných z fondov EÚ alebo iných verejných zdrojov</w:t>
            </w:r>
          </w:p>
          <w:p w:rsidR="00EA6BFF" w:rsidRPr="00EA6BFF" w:rsidRDefault="00EA6BFF" w:rsidP="00DF635C">
            <w:pPr>
              <w:jc w:val="center"/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</w:pPr>
            <w:r w:rsidRPr="00EA6BFF"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EA6BFF">
              <w:rPr>
                <w:rFonts w:ascii="Arial Narrow" w:hAnsi="Arial Narrow"/>
                <w:noProof w:val="0"/>
                <w:color w:val="000000"/>
                <w:sz w:val="16"/>
                <w:szCs w:val="16"/>
                <w:lang w:eastAsia="sk-SK"/>
              </w:rPr>
              <w:t xml:space="preserve">(interné administratívne kapacity na riadenie projektu </w:t>
            </w:r>
            <w:r w:rsidR="00E1787C">
              <w:rPr>
                <w:rFonts w:ascii="Arial Narrow" w:hAnsi="Arial Narrow"/>
                <w:noProof w:val="0"/>
                <w:color w:val="000000"/>
                <w:sz w:val="16"/>
                <w:szCs w:val="16"/>
                <w:lang w:eastAsia="sk-SK"/>
              </w:rPr>
              <w:t xml:space="preserve">t.j. uviesť skúsenosti každého zamestnanca resp. budúceho zamestnanca uvedeného v </w:t>
            </w:r>
            <w:r w:rsidRPr="00EA6BFF">
              <w:rPr>
                <w:rFonts w:ascii="Arial Narrow" w:hAnsi="Arial Narrow"/>
                <w:noProof w:val="0"/>
                <w:color w:val="000000"/>
                <w:sz w:val="16"/>
                <w:szCs w:val="16"/>
                <w:lang w:eastAsia="sk-SK"/>
              </w:rPr>
              <w:t>Tabuľk</w:t>
            </w:r>
            <w:r w:rsidR="00E1787C">
              <w:rPr>
                <w:rFonts w:ascii="Arial Narrow" w:hAnsi="Arial Narrow"/>
                <w:noProof w:val="0"/>
                <w:color w:val="000000"/>
                <w:sz w:val="16"/>
                <w:szCs w:val="16"/>
                <w:lang w:eastAsia="sk-SK"/>
              </w:rPr>
              <w:t>e</w:t>
            </w:r>
            <w:r w:rsidRPr="00EA6BFF">
              <w:rPr>
                <w:rFonts w:ascii="Arial Narrow" w:hAnsi="Arial Narrow"/>
                <w:noProof w:val="0"/>
                <w:color w:val="000000"/>
                <w:sz w:val="16"/>
                <w:szCs w:val="16"/>
                <w:lang w:eastAsia="sk-SK"/>
              </w:rPr>
              <w:t xml:space="preserve"> A</w:t>
            </w:r>
            <w:r w:rsidR="0080405A">
              <w:rPr>
                <w:rFonts w:ascii="Arial Narrow" w:hAnsi="Arial Narrow"/>
                <w:noProof w:val="0"/>
                <w:color w:val="000000"/>
                <w:sz w:val="16"/>
                <w:szCs w:val="16"/>
                <w:lang w:eastAsia="sk-SK"/>
              </w:rPr>
              <w:t>1</w:t>
            </w:r>
            <w:r w:rsidRPr="00EA6BFF">
              <w:rPr>
                <w:rFonts w:ascii="Arial Narrow" w:hAnsi="Arial Narrow"/>
                <w:noProof w:val="0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EA6BFF" w:rsidRPr="00EA6BFF" w:rsidTr="00C04373">
        <w:trPr>
          <w:trHeight w:val="1093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BFF" w:rsidRPr="00EA6BFF" w:rsidRDefault="00EA6BFF" w:rsidP="00EA6BFF">
            <w:pPr>
              <w:jc w:val="center"/>
              <w:rPr>
                <w:rFonts w:ascii="Arial Narrow" w:hAnsi="Arial Narrow"/>
                <w:b/>
                <w:bCs/>
                <w:noProof w:val="0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EA6BFF">
              <w:rPr>
                <w:rFonts w:ascii="Arial Narrow" w:hAnsi="Arial Narrow"/>
                <w:b/>
                <w:bCs/>
                <w:noProof w:val="0"/>
                <w:color w:val="000000"/>
                <w:sz w:val="18"/>
                <w:szCs w:val="18"/>
                <w:lang w:eastAsia="sk-SK"/>
              </w:rPr>
              <w:t>P.č</w:t>
            </w:r>
            <w:proofErr w:type="spellEnd"/>
            <w:r w:rsidRPr="00EA6BFF">
              <w:rPr>
                <w:rFonts w:ascii="Arial Narrow" w:hAnsi="Arial Narrow"/>
                <w:b/>
                <w:bCs/>
                <w:noProof w:val="0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038" w:rsidRDefault="00EA6BFF" w:rsidP="00EA6BFF">
            <w:pPr>
              <w:jc w:val="center"/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</w:pPr>
            <w:r w:rsidRPr="009453B9"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t xml:space="preserve">Zamestnanec </w:t>
            </w:r>
          </w:p>
          <w:p w:rsidR="004E0935" w:rsidRDefault="00EA6BFF" w:rsidP="00EA6BFF">
            <w:pPr>
              <w:jc w:val="center"/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</w:pPr>
            <w:r w:rsidRPr="009453B9"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t>resp. pracovná pozícia budúceho zamestnanca</w:t>
            </w:r>
            <w:r w:rsidR="004E0935"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t xml:space="preserve"> </w:t>
            </w:r>
          </w:p>
          <w:p w:rsidR="00EA6BFF" w:rsidRDefault="008B7376" w:rsidP="00EA6BFF">
            <w:pPr>
              <w:jc w:val="center"/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t>zabezpečujúceho</w:t>
            </w:r>
            <w:r w:rsidR="004E0935"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t xml:space="preserve"> interné riadenie projektu</w:t>
            </w:r>
          </w:p>
          <w:p w:rsidR="00EA6BFF" w:rsidRPr="00EA6BFF" w:rsidRDefault="00EA6BFF" w:rsidP="00EA6BFF">
            <w:pPr>
              <w:jc w:val="center"/>
              <w:rPr>
                <w:rFonts w:ascii="Arial Narrow" w:hAnsi="Arial Narrow"/>
                <w:b/>
                <w:bCs/>
                <w:noProof w:val="0"/>
                <w:color w:val="000000"/>
                <w:sz w:val="18"/>
                <w:szCs w:val="18"/>
                <w:lang w:eastAsia="sk-SK"/>
              </w:rPr>
            </w:pPr>
            <w:r w:rsidRPr="00EA6BFF">
              <w:rPr>
                <w:rFonts w:ascii="Arial Narrow" w:hAnsi="Arial Narrow"/>
                <w:noProof w:val="0"/>
                <w:color w:val="000000"/>
                <w:sz w:val="18"/>
                <w:szCs w:val="18"/>
                <w:lang w:eastAsia="sk-SK"/>
              </w:rPr>
              <w:t xml:space="preserve"> (uviesť v súlade s Tabuľkou A</w:t>
            </w:r>
            <w:r w:rsidR="008B7376">
              <w:rPr>
                <w:rFonts w:ascii="Arial Narrow" w:hAnsi="Arial Narrow"/>
                <w:noProof w:val="0"/>
                <w:color w:val="000000"/>
                <w:sz w:val="18"/>
                <w:szCs w:val="18"/>
                <w:lang w:eastAsia="sk-SK"/>
              </w:rPr>
              <w:t>1</w:t>
            </w:r>
            <w:r w:rsidRPr="00EA6BFF">
              <w:rPr>
                <w:rFonts w:ascii="Arial Narrow" w:hAnsi="Arial Narrow"/>
                <w:noProof w:val="0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FF" w:rsidRPr="00326309" w:rsidRDefault="00EA6BFF" w:rsidP="006B16DD">
            <w:pPr>
              <w:jc w:val="center"/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</w:pPr>
            <w:r w:rsidRPr="00326309"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t>Poskytovateľ pomoci</w:t>
            </w:r>
            <w:r w:rsidR="006B16DD" w:rsidRPr="00326309"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t xml:space="preserve"> obdobného/porovnateľného projektu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0EB" w:rsidRPr="00326309" w:rsidRDefault="00EA6BFF" w:rsidP="00EA6BFF">
            <w:pPr>
              <w:jc w:val="center"/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</w:pPr>
            <w:r w:rsidRPr="00326309"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t>Účel pomoci</w:t>
            </w:r>
            <w:r w:rsidR="00F100EB" w:rsidRPr="00326309"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t xml:space="preserve"> </w:t>
            </w:r>
          </w:p>
          <w:p w:rsidR="00EA6BFF" w:rsidRPr="00326309" w:rsidRDefault="00F100EB" w:rsidP="00EA6BFF">
            <w:pPr>
              <w:jc w:val="center"/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</w:pPr>
            <w:r w:rsidRPr="00326309"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t>obdobného/porovnateľného projektu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EAC" w:rsidRDefault="00EA6BFF" w:rsidP="00EA6BFF">
            <w:pPr>
              <w:jc w:val="center"/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</w:pPr>
            <w:r w:rsidRPr="00326309"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t>Výška schválených celkových oprávnených</w:t>
            </w:r>
          </w:p>
          <w:p w:rsidR="00EA6BFF" w:rsidRPr="00326309" w:rsidRDefault="00EA6BFF" w:rsidP="00EA6BFF">
            <w:pPr>
              <w:jc w:val="center"/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</w:pPr>
            <w:r w:rsidRPr="00326309"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t xml:space="preserve"> výdavkov v</w:t>
            </w:r>
            <w:r w:rsidR="00F100EB" w:rsidRPr="00326309"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t> </w:t>
            </w:r>
            <w:r w:rsidRPr="00326309"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t>EUR</w:t>
            </w:r>
          </w:p>
          <w:p w:rsidR="00F100EB" w:rsidRPr="00326309" w:rsidRDefault="00F100EB" w:rsidP="00EA6BFF">
            <w:pPr>
              <w:jc w:val="center"/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</w:pPr>
            <w:r w:rsidRPr="00326309"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t>obdobného/porovnateľného projektu</w:t>
            </w:r>
          </w:p>
        </w:tc>
      </w:tr>
      <w:tr w:rsidR="00EA6BFF" w:rsidRPr="00EA6BFF" w:rsidTr="004A7BF8">
        <w:trPr>
          <w:trHeight w:val="300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BFF" w:rsidRPr="00A20AC5" w:rsidRDefault="009014E8" w:rsidP="00A20AC5">
            <w:pPr>
              <w:jc w:val="center"/>
              <w:rPr>
                <w:rFonts w:ascii="Arial" w:hAnsi="Arial" w:cs="Arial"/>
                <w:noProof w:val="0"/>
                <w:color w:val="000000"/>
                <w:szCs w:val="22"/>
                <w:lang w:eastAsia="sk-SK"/>
              </w:rPr>
            </w:pPr>
            <w:r w:rsidRPr="00A20AC5">
              <w:rPr>
                <w:rFonts w:ascii="Arial" w:hAnsi="Arial" w:cs="Arial"/>
                <w:noProof w:val="0"/>
                <w:color w:val="000000"/>
                <w:szCs w:val="22"/>
                <w:lang w:eastAsia="sk-SK"/>
              </w:rPr>
              <w:t>1</w:t>
            </w:r>
          </w:p>
        </w:tc>
        <w:tc>
          <w:tcPr>
            <w:tcW w:w="3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BFF" w:rsidRPr="00A20AC5" w:rsidRDefault="00EA6BFF" w:rsidP="00A20AC5">
            <w:pPr>
              <w:jc w:val="center"/>
              <w:rPr>
                <w:rFonts w:ascii="Arial" w:hAnsi="Arial" w:cs="Arial"/>
                <w:noProof w:val="0"/>
                <w:color w:val="000000"/>
                <w:szCs w:val="22"/>
                <w:lang w:eastAsia="sk-SK"/>
              </w:rPr>
            </w:pP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BFF" w:rsidRPr="00A20AC5" w:rsidRDefault="00EA6BFF" w:rsidP="00A20AC5">
            <w:pPr>
              <w:jc w:val="center"/>
              <w:rPr>
                <w:rFonts w:ascii="Arial" w:hAnsi="Arial" w:cs="Arial"/>
                <w:noProof w:val="0"/>
                <w:color w:val="000000"/>
                <w:szCs w:val="22"/>
                <w:lang w:eastAsia="sk-SK"/>
              </w:rPr>
            </w:pPr>
          </w:p>
        </w:tc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6BFF" w:rsidRPr="004A7BF8" w:rsidRDefault="00EA6BFF" w:rsidP="00A20AC5">
            <w:pPr>
              <w:jc w:val="center"/>
              <w:rPr>
                <w:rFonts w:ascii="Arial" w:hAnsi="Arial" w:cs="Arial"/>
                <w:noProof w:val="0"/>
                <w:color w:val="000000"/>
                <w:szCs w:val="22"/>
                <w:highlight w:val="yellow"/>
                <w:lang w:eastAsia="sk-SK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BFF" w:rsidRPr="00A20AC5" w:rsidRDefault="00EA6BFF" w:rsidP="00A20AC5">
            <w:pPr>
              <w:jc w:val="center"/>
              <w:rPr>
                <w:rFonts w:ascii="Arial" w:hAnsi="Arial" w:cs="Arial"/>
                <w:noProof w:val="0"/>
                <w:color w:val="000000"/>
                <w:szCs w:val="22"/>
                <w:lang w:eastAsia="sk-SK"/>
              </w:rPr>
            </w:pPr>
          </w:p>
        </w:tc>
      </w:tr>
      <w:tr w:rsidR="00EA6BFF" w:rsidRPr="00EA6BFF" w:rsidTr="004A7BF8">
        <w:trPr>
          <w:trHeight w:val="30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BFF" w:rsidRPr="00A20AC5" w:rsidRDefault="00EA6BFF" w:rsidP="00A20AC5">
            <w:pPr>
              <w:jc w:val="center"/>
              <w:rPr>
                <w:rFonts w:ascii="Arial" w:hAnsi="Arial" w:cs="Arial"/>
                <w:noProof w:val="0"/>
                <w:color w:val="000000"/>
                <w:szCs w:val="22"/>
                <w:lang w:eastAsia="sk-SK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BFF" w:rsidRPr="00A20AC5" w:rsidRDefault="00EA6BFF" w:rsidP="00A20AC5">
            <w:pPr>
              <w:jc w:val="center"/>
              <w:rPr>
                <w:rFonts w:ascii="Arial" w:hAnsi="Arial" w:cs="Arial"/>
                <w:noProof w:val="0"/>
                <w:color w:val="000000"/>
                <w:szCs w:val="22"/>
                <w:lang w:eastAsia="sk-SK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BFF" w:rsidRPr="00A20AC5" w:rsidRDefault="00EA6BFF" w:rsidP="00A20AC5">
            <w:pPr>
              <w:jc w:val="center"/>
              <w:rPr>
                <w:rFonts w:ascii="Arial" w:hAnsi="Arial" w:cs="Arial"/>
                <w:noProof w:val="0"/>
                <w:color w:val="000000"/>
                <w:szCs w:val="22"/>
                <w:lang w:eastAsia="sk-SK"/>
              </w:rPr>
            </w:pPr>
          </w:p>
        </w:tc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6BFF" w:rsidRPr="004A7BF8" w:rsidRDefault="00EA6BFF" w:rsidP="00A20AC5">
            <w:pPr>
              <w:jc w:val="center"/>
              <w:rPr>
                <w:rFonts w:ascii="Arial" w:hAnsi="Arial" w:cs="Arial"/>
                <w:noProof w:val="0"/>
                <w:color w:val="000000"/>
                <w:szCs w:val="22"/>
                <w:highlight w:val="yellow"/>
                <w:lang w:eastAsia="sk-SK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BFF" w:rsidRPr="00A20AC5" w:rsidRDefault="00EA6BFF" w:rsidP="00A20AC5">
            <w:pPr>
              <w:jc w:val="center"/>
              <w:rPr>
                <w:rFonts w:ascii="Arial" w:hAnsi="Arial" w:cs="Arial"/>
                <w:noProof w:val="0"/>
                <w:color w:val="000000"/>
                <w:szCs w:val="22"/>
                <w:lang w:eastAsia="sk-SK"/>
              </w:rPr>
            </w:pPr>
          </w:p>
        </w:tc>
      </w:tr>
      <w:tr w:rsidR="004A7BF8" w:rsidRPr="00A20AC5" w:rsidTr="004A7BF8">
        <w:trPr>
          <w:trHeight w:val="30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BF8" w:rsidRPr="00A20AC5" w:rsidRDefault="004A7BF8" w:rsidP="004319F5">
            <w:pPr>
              <w:jc w:val="center"/>
              <w:rPr>
                <w:rFonts w:ascii="Arial" w:hAnsi="Arial" w:cs="Arial"/>
                <w:noProof w:val="0"/>
                <w:color w:val="000000"/>
                <w:szCs w:val="22"/>
                <w:lang w:eastAsia="sk-SK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BF8" w:rsidRPr="00A20AC5" w:rsidRDefault="004A7BF8" w:rsidP="004319F5">
            <w:pPr>
              <w:jc w:val="center"/>
              <w:rPr>
                <w:rFonts w:ascii="Arial" w:hAnsi="Arial" w:cs="Arial"/>
                <w:noProof w:val="0"/>
                <w:color w:val="000000"/>
                <w:szCs w:val="22"/>
                <w:lang w:eastAsia="sk-SK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BF8" w:rsidRPr="00A20AC5" w:rsidRDefault="004A7BF8" w:rsidP="004319F5">
            <w:pPr>
              <w:jc w:val="center"/>
              <w:rPr>
                <w:rFonts w:ascii="Arial" w:hAnsi="Arial" w:cs="Arial"/>
                <w:noProof w:val="0"/>
                <w:color w:val="000000"/>
                <w:szCs w:val="22"/>
                <w:lang w:eastAsia="sk-SK"/>
              </w:rPr>
            </w:pPr>
          </w:p>
        </w:tc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BF8" w:rsidRPr="009C37FE" w:rsidRDefault="004A7BF8" w:rsidP="004319F5">
            <w:pPr>
              <w:jc w:val="center"/>
              <w:rPr>
                <w:rFonts w:ascii="Arial" w:hAnsi="Arial" w:cs="Arial"/>
                <w:noProof w:val="0"/>
                <w:color w:val="000000"/>
                <w:szCs w:val="22"/>
                <w:highlight w:val="yellow"/>
                <w:lang w:eastAsia="sk-SK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BF8" w:rsidRPr="009C37FE" w:rsidRDefault="004A7BF8" w:rsidP="004319F5">
            <w:pPr>
              <w:jc w:val="center"/>
              <w:rPr>
                <w:rFonts w:ascii="Arial" w:hAnsi="Arial" w:cs="Arial"/>
                <w:noProof w:val="0"/>
                <w:color w:val="000000"/>
                <w:szCs w:val="22"/>
                <w:lang w:eastAsia="sk-SK"/>
              </w:rPr>
            </w:pPr>
          </w:p>
        </w:tc>
      </w:tr>
      <w:tr w:rsidR="009C37FE" w:rsidRPr="009C37FE" w:rsidTr="00D21774">
        <w:trPr>
          <w:trHeight w:val="63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7FE" w:rsidRPr="00A20AC5" w:rsidRDefault="009C37FE" w:rsidP="00785DBC">
            <w:pPr>
              <w:jc w:val="center"/>
              <w:rPr>
                <w:rFonts w:ascii="Arial" w:hAnsi="Arial" w:cs="Arial"/>
                <w:noProof w:val="0"/>
                <w:color w:val="000000"/>
                <w:szCs w:val="22"/>
                <w:lang w:eastAsia="sk-SK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7FE" w:rsidRPr="00A20AC5" w:rsidRDefault="009C37FE" w:rsidP="00785DBC">
            <w:pPr>
              <w:jc w:val="center"/>
              <w:rPr>
                <w:rFonts w:ascii="Arial" w:hAnsi="Arial" w:cs="Arial"/>
                <w:noProof w:val="0"/>
                <w:color w:val="000000"/>
                <w:szCs w:val="22"/>
                <w:lang w:eastAsia="sk-SK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7FE" w:rsidRPr="00A20AC5" w:rsidRDefault="009C37FE" w:rsidP="00785DBC">
            <w:pPr>
              <w:jc w:val="center"/>
              <w:rPr>
                <w:rFonts w:ascii="Arial" w:hAnsi="Arial" w:cs="Arial"/>
                <w:noProof w:val="0"/>
                <w:color w:val="000000"/>
                <w:szCs w:val="22"/>
                <w:lang w:eastAsia="sk-SK"/>
              </w:rPr>
            </w:pPr>
          </w:p>
        </w:tc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1774" w:rsidRPr="009C37FE" w:rsidRDefault="00D21774" w:rsidP="00785DBC">
            <w:pPr>
              <w:jc w:val="center"/>
              <w:rPr>
                <w:rFonts w:ascii="Arial" w:hAnsi="Arial" w:cs="Arial"/>
                <w:noProof w:val="0"/>
                <w:color w:val="000000"/>
                <w:szCs w:val="22"/>
                <w:highlight w:val="yellow"/>
                <w:lang w:eastAsia="sk-SK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7FE" w:rsidRPr="009C37FE" w:rsidRDefault="009C37FE" w:rsidP="00785DBC">
            <w:pPr>
              <w:jc w:val="center"/>
              <w:rPr>
                <w:rFonts w:ascii="Arial" w:hAnsi="Arial" w:cs="Arial"/>
                <w:noProof w:val="0"/>
                <w:color w:val="000000"/>
                <w:szCs w:val="22"/>
                <w:lang w:eastAsia="sk-SK"/>
              </w:rPr>
            </w:pPr>
          </w:p>
        </w:tc>
      </w:tr>
    </w:tbl>
    <w:p w:rsidR="004E0935" w:rsidRPr="009C37FE" w:rsidRDefault="004E0935" w:rsidP="009453B9">
      <w:pPr>
        <w:rPr>
          <w:b/>
        </w:rPr>
      </w:pPr>
    </w:p>
    <w:p w:rsidR="009453B9" w:rsidRDefault="009453B9" w:rsidP="00AA2681">
      <w:pPr>
        <w:pStyle w:val="Zkladntext"/>
        <w:numPr>
          <w:ilvl w:val="0"/>
          <w:numId w:val="3"/>
        </w:numPr>
        <w:ind w:left="284"/>
        <w:jc w:val="both"/>
        <w:rPr>
          <w:rFonts w:ascii="Arial Narrow" w:hAnsi="Arial Narrow" w:cs="Arial"/>
          <w:b/>
          <w:sz w:val="24"/>
          <w:szCs w:val="24"/>
        </w:rPr>
      </w:pPr>
      <w:r w:rsidRPr="005D4D6D">
        <w:rPr>
          <w:rFonts w:ascii="Arial Narrow" w:hAnsi="Arial Narrow" w:cs="Arial"/>
          <w:b/>
          <w:sz w:val="24"/>
          <w:szCs w:val="24"/>
        </w:rPr>
        <w:t xml:space="preserve">Externé administratívne kapacity na riadenie projektu </w:t>
      </w:r>
    </w:p>
    <w:p w:rsidR="00702C79" w:rsidRPr="00702C79" w:rsidRDefault="00702C79" w:rsidP="00702C79">
      <w:pPr>
        <w:jc w:val="both"/>
        <w:rPr>
          <w:rFonts w:ascii="Arial Narrow" w:hAnsi="Arial Narrow" w:cs="Arial"/>
          <w:noProof w:val="0"/>
          <w:sz w:val="16"/>
          <w:szCs w:val="16"/>
          <w:lang w:eastAsia="sk-SK"/>
        </w:rPr>
      </w:pPr>
      <w:r w:rsidRPr="00AA2681">
        <w:rPr>
          <w:rFonts w:ascii="Arial Narrow" w:hAnsi="Arial Narrow"/>
          <w:b/>
          <w:sz w:val="16"/>
          <w:szCs w:val="16"/>
        </w:rPr>
        <w:t xml:space="preserve">Tabuľka </w:t>
      </w:r>
      <w:r w:rsidR="0051087C" w:rsidRPr="00AA2681">
        <w:rPr>
          <w:rFonts w:ascii="Arial Narrow" w:hAnsi="Arial Narrow"/>
          <w:b/>
          <w:sz w:val="16"/>
          <w:szCs w:val="16"/>
        </w:rPr>
        <w:t>B</w:t>
      </w:r>
      <w:r w:rsidRPr="00AA2681">
        <w:rPr>
          <w:rFonts w:ascii="Arial Narrow" w:hAnsi="Arial Narrow"/>
          <w:b/>
          <w:sz w:val="16"/>
          <w:szCs w:val="16"/>
        </w:rPr>
        <w:t>:</w:t>
      </w:r>
      <w:r w:rsidRPr="00702C79">
        <w:rPr>
          <w:rFonts w:ascii="Arial Narrow" w:hAnsi="Arial Narrow"/>
          <w:sz w:val="16"/>
          <w:szCs w:val="16"/>
        </w:rPr>
        <w:t xml:space="preserve"> Externý subjekt zabezpečujúci </w:t>
      </w:r>
      <w:r w:rsidRPr="00702C79">
        <w:rPr>
          <w:rFonts w:ascii="Arial Narrow" w:hAnsi="Arial Narrow" w:cs="Arial"/>
          <w:noProof w:val="0"/>
          <w:sz w:val="16"/>
          <w:szCs w:val="16"/>
          <w:lang w:eastAsia="sk-SK"/>
        </w:rPr>
        <w:t xml:space="preserve">riadenie projektu – skúsenosti s riadením obdobných/porovnateľných </w:t>
      </w:r>
      <w:r w:rsidR="00EA6BFF">
        <w:rPr>
          <w:rFonts w:ascii="Arial Narrow" w:hAnsi="Arial Narrow" w:cs="Arial"/>
          <w:noProof w:val="0"/>
          <w:sz w:val="16"/>
          <w:szCs w:val="16"/>
          <w:lang w:eastAsia="sk-SK"/>
        </w:rPr>
        <w:t xml:space="preserve"> </w:t>
      </w:r>
      <w:r w:rsidRPr="00702C79">
        <w:rPr>
          <w:rFonts w:ascii="Arial Narrow" w:hAnsi="Arial Narrow" w:cs="Arial"/>
          <w:noProof w:val="0"/>
          <w:sz w:val="16"/>
          <w:szCs w:val="16"/>
          <w:lang w:eastAsia="sk-SK"/>
        </w:rPr>
        <w:t>projektov</w:t>
      </w:r>
    </w:p>
    <w:tbl>
      <w:tblPr>
        <w:tblW w:w="1431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2693"/>
        <w:gridCol w:w="4252"/>
        <w:gridCol w:w="3544"/>
      </w:tblGrid>
      <w:tr w:rsidR="009453B9" w:rsidRPr="009453B9" w:rsidTr="00097794">
        <w:trPr>
          <w:trHeight w:val="585"/>
        </w:trPr>
        <w:tc>
          <w:tcPr>
            <w:tcW w:w="14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3B9" w:rsidRPr="009453B9" w:rsidRDefault="009453B9" w:rsidP="00356A75">
            <w:pPr>
              <w:tabs>
                <w:tab w:val="left" w:pos="6167"/>
              </w:tabs>
              <w:jc w:val="center"/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</w:pPr>
            <w:r w:rsidRPr="009453B9"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t>Skúsenosti s riadením obdobných/porovnateľných projektov</w:t>
            </w:r>
            <w:r w:rsidR="00356A75"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9453B9"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t xml:space="preserve">spolufinancovaných z fondov EÚ alebo iných verejných zdrojov </w:t>
            </w:r>
            <w:r w:rsidRPr="009453B9">
              <w:rPr>
                <w:rFonts w:ascii="Arial Narrow" w:hAnsi="Arial Narrow"/>
                <w:noProof w:val="0"/>
                <w:color w:val="000000"/>
                <w:sz w:val="16"/>
                <w:szCs w:val="16"/>
                <w:lang w:eastAsia="sk-SK"/>
              </w:rPr>
              <w:t>(externé administratívne kapacity na riadenie projektu)</w:t>
            </w:r>
          </w:p>
        </w:tc>
      </w:tr>
      <w:tr w:rsidR="009453B9" w:rsidRPr="009453B9" w:rsidTr="00097794">
        <w:trPr>
          <w:trHeight w:val="5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3B9" w:rsidRPr="009453B9" w:rsidRDefault="009453B9" w:rsidP="009453B9">
            <w:pPr>
              <w:jc w:val="center"/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453B9"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t>P.č</w:t>
            </w:r>
            <w:proofErr w:type="spellEnd"/>
            <w:r w:rsidRPr="009453B9"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935" w:rsidRPr="00326309" w:rsidRDefault="00702C79" w:rsidP="009453B9">
            <w:pPr>
              <w:jc w:val="center"/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</w:pPr>
            <w:r w:rsidRPr="00326309"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t xml:space="preserve">Názov externého subjektu zabezpečujúceho </w:t>
            </w:r>
          </w:p>
          <w:p w:rsidR="009453B9" w:rsidRPr="00326309" w:rsidRDefault="004E0935" w:rsidP="009453B9">
            <w:pPr>
              <w:jc w:val="center"/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</w:pPr>
            <w:r w:rsidRPr="00326309"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t xml:space="preserve">externé </w:t>
            </w:r>
            <w:r w:rsidR="00702C79" w:rsidRPr="00326309"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t>riadenie projektu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3B9" w:rsidRPr="00326309" w:rsidRDefault="006B16DD" w:rsidP="009453B9">
            <w:pPr>
              <w:jc w:val="center"/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</w:pPr>
            <w:r w:rsidRPr="00326309"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t>Poskytovateľ pomoci obdobného/porovnateľného projektu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3B9" w:rsidRPr="00326309" w:rsidRDefault="009453B9" w:rsidP="009453B9">
            <w:pPr>
              <w:jc w:val="center"/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</w:pPr>
            <w:r w:rsidRPr="00326309"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t>Účel pomoci</w:t>
            </w:r>
          </w:p>
          <w:p w:rsidR="00F100EB" w:rsidRPr="00326309" w:rsidRDefault="00F100EB" w:rsidP="009453B9">
            <w:pPr>
              <w:jc w:val="center"/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</w:pPr>
            <w:r w:rsidRPr="00326309"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t>obdobného/porovnateľného projektu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3B9" w:rsidRPr="00326309" w:rsidRDefault="009453B9" w:rsidP="009453B9">
            <w:pPr>
              <w:jc w:val="center"/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</w:pPr>
            <w:r w:rsidRPr="00326309"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t>Výška schválených celkových oprávnených výdavkov v</w:t>
            </w:r>
            <w:r w:rsidR="00F100EB" w:rsidRPr="00326309"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t> </w:t>
            </w:r>
            <w:r w:rsidRPr="00326309"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t>EUR</w:t>
            </w:r>
          </w:p>
          <w:p w:rsidR="00F100EB" w:rsidRPr="00326309" w:rsidRDefault="00F100EB" w:rsidP="009453B9">
            <w:pPr>
              <w:jc w:val="center"/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</w:pPr>
            <w:r w:rsidRPr="00326309">
              <w:rPr>
                <w:rFonts w:ascii="Arial Narrow" w:hAnsi="Arial Narrow"/>
                <w:b/>
                <w:bCs/>
                <w:noProof w:val="0"/>
                <w:color w:val="000000"/>
                <w:sz w:val="16"/>
                <w:szCs w:val="16"/>
                <w:lang w:eastAsia="sk-SK"/>
              </w:rPr>
              <w:t>obdobného/porovnateľného projektu</w:t>
            </w:r>
          </w:p>
        </w:tc>
      </w:tr>
      <w:tr w:rsidR="009453B9" w:rsidRPr="009453B9" w:rsidTr="0009779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3B9" w:rsidRPr="009453B9" w:rsidRDefault="009453B9" w:rsidP="009453B9">
            <w:pPr>
              <w:rPr>
                <w:rFonts w:ascii="Calibri" w:hAnsi="Calibri"/>
                <w:noProof w:val="0"/>
                <w:color w:val="000000"/>
                <w:szCs w:val="22"/>
                <w:lang w:eastAsia="sk-SK"/>
              </w:rPr>
            </w:pPr>
            <w:r w:rsidRPr="009453B9">
              <w:rPr>
                <w:rFonts w:ascii="Calibri" w:hAnsi="Calibri"/>
                <w:noProof w:val="0"/>
                <w:color w:val="000000"/>
                <w:szCs w:val="22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3B9" w:rsidRPr="009453B9" w:rsidRDefault="009453B9" w:rsidP="009453B9">
            <w:pPr>
              <w:rPr>
                <w:rFonts w:ascii="Calibri" w:hAnsi="Calibri"/>
                <w:noProof w:val="0"/>
                <w:color w:val="000000"/>
                <w:szCs w:val="22"/>
                <w:lang w:eastAsia="sk-SK"/>
              </w:rPr>
            </w:pPr>
            <w:r w:rsidRPr="009453B9">
              <w:rPr>
                <w:rFonts w:ascii="Calibri" w:hAnsi="Calibri"/>
                <w:noProof w:val="0"/>
                <w:color w:val="000000"/>
                <w:szCs w:val="22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3B9" w:rsidRPr="009453B9" w:rsidRDefault="009453B9" w:rsidP="009453B9">
            <w:pPr>
              <w:rPr>
                <w:rFonts w:ascii="Calibri" w:hAnsi="Calibri"/>
                <w:noProof w:val="0"/>
                <w:color w:val="000000"/>
                <w:szCs w:val="22"/>
                <w:lang w:eastAsia="sk-SK"/>
              </w:rPr>
            </w:pPr>
            <w:r w:rsidRPr="009453B9">
              <w:rPr>
                <w:rFonts w:ascii="Calibri" w:hAnsi="Calibri"/>
                <w:noProof w:val="0"/>
                <w:color w:val="000000"/>
                <w:szCs w:val="22"/>
                <w:lang w:eastAsia="sk-SK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3B9" w:rsidRPr="009453B9" w:rsidRDefault="009453B9" w:rsidP="009453B9">
            <w:pPr>
              <w:rPr>
                <w:rFonts w:ascii="Arial Narrow" w:hAnsi="Arial Narrow"/>
                <w:noProof w:val="0"/>
                <w:color w:val="000000"/>
                <w:sz w:val="16"/>
                <w:szCs w:val="16"/>
                <w:lang w:eastAsia="sk-SK"/>
              </w:rPr>
            </w:pPr>
            <w:r w:rsidRPr="009453B9">
              <w:rPr>
                <w:rFonts w:ascii="Arial Narrow" w:hAnsi="Arial Narrow"/>
                <w:noProof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3B9" w:rsidRPr="009453B9" w:rsidRDefault="009453B9" w:rsidP="009453B9">
            <w:pPr>
              <w:rPr>
                <w:rFonts w:ascii="Arial Narrow" w:hAnsi="Arial Narrow"/>
                <w:noProof w:val="0"/>
                <w:color w:val="000000"/>
                <w:sz w:val="16"/>
                <w:szCs w:val="16"/>
                <w:lang w:eastAsia="sk-SK"/>
              </w:rPr>
            </w:pPr>
            <w:r w:rsidRPr="009453B9">
              <w:rPr>
                <w:rFonts w:ascii="Arial Narrow" w:hAnsi="Arial Narrow"/>
                <w:noProof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:rsidR="005D4D6D" w:rsidRPr="008D7B97" w:rsidRDefault="005D4D6D" w:rsidP="005D4D6D">
      <w:pPr>
        <w:jc w:val="both"/>
        <w:rPr>
          <w:rFonts w:ascii="Arial Narrow" w:hAnsi="Arial Narrow" w:cs="Arial"/>
          <w:noProof w:val="0"/>
          <w:szCs w:val="22"/>
          <w:lang w:eastAsia="sk-SK"/>
        </w:rPr>
      </w:pPr>
    </w:p>
    <w:p w:rsidR="00A05DD1" w:rsidRPr="008D7B97" w:rsidRDefault="00A05DD1" w:rsidP="005D4D6D">
      <w:pPr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4A7BF8" w:rsidRDefault="005D4D6D" w:rsidP="005D4D6D">
      <w:pPr>
        <w:rPr>
          <w:rFonts w:ascii="Arial Narrow" w:hAnsi="Arial Narrow" w:cs="Arial"/>
          <w:sz w:val="18"/>
          <w:szCs w:val="18"/>
        </w:rPr>
      </w:pPr>
      <w:r w:rsidRPr="00A20AC5">
        <w:rPr>
          <w:rFonts w:ascii="Arial" w:hAnsi="Arial" w:cs="Arial"/>
          <w:szCs w:val="22"/>
        </w:rPr>
        <w:t>V</w:t>
      </w:r>
      <w:r w:rsidR="009C37FE">
        <w:rPr>
          <w:rFonts w:ascii="Arial" w:hAnsi="Arial" w:cs="Arial"/>
          <w:szCs w:val="22"/>
        </w:rPr>
        <w:t> </w:t>
      </w:r>
      <w:r w:rsidR="00235672">
        <w:rPr>
          <w:rFonts w:ascii="Arial" w:hAnsi="Arial" w:cs="Arial"/>
          <w:szCs w:val="22"/>
        </w:rPr>
        <w:t>..........................</w:t>
      </w:r>
      <w:r w:rsidR="009C37FE">
        <w:rPr>
          <w:rFonts w:ascii="Arial" w:hAnsi="Arial" w:cs="Arial"/>
          <w:szCs w:val="22"/>
        </w:rPr>
        <w:t>,</w:t>
      </w:r>
      <w:r w:rsidRPr="00A20AC5">
        <w:rPr>
          <w:rFonts w:ascii="Arial" w:hAnsi="Arial" w:cs="Arial"/>
          <w:szCs w:val="22"/>
        </w:rPr>
        <w:t xml:space="preserve"> dňa </w:t>
      </w:r>
      <w:r w:rsidR="00235672">
        <w:rPr>
          <w:rFonts w:ascii="Arial" w:hAnsi="Arial" w:cs="Arial"/>
          <w:szCs w:val="22"/>
        </w:rPr>
        <w:t>......................</w:t>
      </w:r>
      <w:r w:rsidRPr="00A20AC5">
        <w:rPr>
          <w:rFonts w:ascii="Arial" w:hAnsi="Arial" w:cs="Arial"/>
          <w:szCs w:val="22"/>
        </w:rPr>
        <w:t xml:space="preserve">       </w:t>
      </w:r>
      <w:r w:rsidRPr="00A20AC5">
        <w:rPr>
          <w:rFonts w:ascii="Arial" w:hAnsi="Arial" w:cs="Arial"/>
          <w:szCs w:val="22"/>
        </w:rPr>
        <w:tab/>
      </w:r>
      <w:r w:rsidRPr="008D7B97">
        <w:rPr>
          <w:rFonts w:ascii="Arial Narrow" w:hAnsi="Arial Narrow" w:cs="Arial"/>
          <w:sz w:val="18"/>
          <w:szCs w:val="18"/>
        </w:rPr>
        <w:t xml:space="preserve">                             </w:t>
      </w:r>
      <w:r w:rsidRPr="008D7B97">
        <w:rPr>
          <w:rFonts w:ascii="Arial Narrow" w:hAnsi="Arial Narrow" w:cs="Arial"/>
          <w:sz w:val="18"/>
          <w:szCs w:val="18"/>
        </w:rPr>
        <w:tab/>
      </w:r>
      <w:r w:rsidRPr="008D7B97">
        <w:rPr>
          <w:rFonts w:ascii="Arial Narrow" w:hAnsi="Arial Narrow" w:cs="Arial"/>
          <w:sz w:val="18"/>
          <w:szCs w:val="18"/>
        </w:rPr>
        <w:tab/>
      </w:r>
      <w:r w:rsidRPr="008D7B97">
        <w:rPr>
          <w:rFonts w:ascii="Arial Narrow" w:hAnsi="Arial Narrow" w:cs="Arial"/>
          <w:sz w:val="18"/>
          <w:szCs w:val="18"/>
        </w:rPr>
        <w:tab/>
        <w:t xml:space="preserve">         </w:t>
      </w:r>
      <w:r w:rsidR="00A20AC5">
        <w:rPr>
          <w:rFonts w:ascii="Arial Narrow" w:hAnsi="Arial Narrow" w:cs="Arial"/>
          <w:sz w:val="18"/>
          <w:szCs w:val="18"/>
        </w:rPr>
        <w:tab/>
      </w:r>
      <w:r w:rsidR="00A20AC5">
        <w:rPr>
          <w:rFonts w:ascii="Arial Narrow" w:hAnsi="Arial Narrow" w:cs="Arial"/>
          <w:sz w:val="18"/>
          <w:szCs w:val="18"/>
        </w:rPr>
        <w:tab/>
      </w:r>
      <w:r w:rsidR="00A20AC5">
        <w:rPr>
          <w:rFonts w:ascii="Arial Narrow" w:hAnsi="Arial Narrow" w:cs="Arial"/>
          <w:sz w:val="18"/>
          <w:szCs w:val="18"/>
        </w:rPr>
        <w:tab/>
      </w:r>
      <w:r w:rsidR="00A20AC5">
        <w:rPr>
          <w:rFonts w:ascii="Arial Narrow" w:hAnsi="Arial Narrow" w:cs="Arial"/>
          <w:sz w:val="18"/>
          <w:szCs w:val="18"/>
        </w:rPr>
        <w:tab/>
      </w:r>
    </w:p>
    <w:p w:rsidR="005D4D6D" w:rsidRPr="009C37FE" w:rsidRDefault="004A7BF8" w:rsidP="00235672">
      <w:pPr>
        <w:rPr>
          <w:szCs w:val="22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235672">
        <w:rPr>
          <w:rFonts w:ascii="Arial Narrow" w:hAnsi="Arial Narrow"/>
          <w:sz w:val="18"/>
          <w:szCs w:val="18"/>
        </w:rPr>
        <w:t>.</w:t>
      </w:r>
      <w:bookmarkStart w:id="0" w:name="_GoBack"/>
      <w:bookmarkEnd w:id="0"/>
    </w:p>
    <w:sectPr w:rsidR="005D4D6D" w:rsidRPr="009C37FE" w:rsidSect="00A4375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A14" w:rsidRDefault="00471A14" w:rsidP="005D4D6D">
      <w:r>
        <w:separator/>
      </w:r>
    </w:p>
  </w:endnote>
  <w:endnote w:type="continuationSeparator" w:id="0">
    <w:p w:rsidR="00471A14" w:rsidRDefault="00471A14" w:rsidP="005D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A14" w:rsidRDefault="00471A14" w:rsidP="005D4D6D">
      <w:r>
        <w:separator/>
      </w:r>
    </w:p>
  </w:footnote>
  <w:footnote w:type="continuationSeparator" w:id="0">
    <w:p w:rsidR="00471A14" w:rsidRDefault="00471A14" w:rsidP="005D4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6D" w:rsidRDefault="005D4D6D" w:rsidP="005D4D6D">
    <w:pPr>
      <w:pStyle w:val="Hlavika"/>
      <w:jc w:val="center"/>
      <w:rPr>
        <w:rFonts w:ascii="Arial Narrow" w:hAnsi="Arial Narrow"/>
        <w:sz w:val="16"/>
        <w:szCs w:val="16"/>
      </w:rPr>
    </w:pPr>
    <w:r w:rsidRPr="00CB4B2D">
      <w:rPr>
        <w:rFonts w:ascii="Arial Narrow" w:hAnsi="Arial Narrow"/>
        <w:b/>
        <w:sz w:val="16"/>
        <w:szCs w:val="16"/>
      </w:rPr>
      <w:t>Výzva na doplnenie žiadosti o nenávratný finančný príspevok v rámci procesu odborného hodnotenia</w:t>
    </w:r>
    <w:r>
      <w:rPr>
        <w:rFonts w:ascii="Arial Narrow" w:hAnsi="Arial Narrow"/>
        <w:sz w:val="16"/>
        <w:szCs w:val="16"/>
      </w:rPr>
      <w:t xml:space="preserve"> (ďalej len „výzva“)</w:t>
    </w:r>
  </w:p>
  <w:p w:rsidR="005D4D6D" w:rsidRPr="00CB4B2D" w:rsidRDefault="005D4D6D" w:rsidP="005D4D6D">
    <w:pPr>
      <w:pBdr>
        <w:bottom w:val="single" w:sz="4" w:space="1" w:color="auto"/>
      </w:pBdr>
      <w:tabs>
        <w:tab w:val="left" w:pos="1470"/>
      </w:tabs>
      <w:jc w:val="center"/>
      <w:rPr>
        <w:rFonts w:ascii="Arial Narrow" w:hAnsi="Arial Narrow"/>
        <w:szCs w:val="22"/>
      </w:rPr>
    </w:pPr>
    <w:r w:rsidRPr="00CB4B2D">
      <w:rPr>
        <w:rFonts w:ascii="Arial Narrow" w:hAnsi="Arial Narrow"/>
        <w:szCs w:val="22"/>
      </w:rPr>
      <w:t>Príloha výzvy – Doplňujúce údaje k Formuláru ŽoNFP – tab. č. 7.4 Administratívna a prevádzková kapacita žiadateľa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048C0"/>
    <w:multiLevelType w:val="hybridMultilevel"/>
    <w:tmpl w:val="A3E06734"/>
    <w:lvl w:ilvl="0" w:tplc="EC32E3B2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00825"/>
    <w:multiLevelType w:val="hybridMultilevel"/>
    <w:tmpl w:val="B866B3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B60EA"/>
    <w:multiLevelType w:val="multilevel"/>
    <w:tmpl w:val="F884A844"/>
    <w:lvl w:ilvl="0">
      <w:start w:val="1"/>
      <w:numFmt w:val="decimal"/>
      <w:pStyle w:val="Nadpis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928"/>
        </w:tabs>
        <w:ind w:left="1928" w:hanging="964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8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2"/>
        </w:tabs>
        <w:ind w:left="197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6"/>
        </w:tabs>
        <w:ind w:left="211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0"/>
        </w:tabs>
        <w:ind w:left="226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48"/>
        </w:tabs>
        <w:ind w:left="2548" w:hanging="1584"/>
      </w:pPr>
      <w:rPr>
        <w:rFonts w:hint="default"/>
      </w:rPr>
    </w:lvl>
  </w:abstractNum>
  <w:abstractNum w:abstractNumId="3" w15:restartNumberingAfterBreak="0">
    <w:nsid w:val="5B0928E1"/>
    <w:multiLevelType w:val="hybridMultilevel"/>
    <w:tmpl w:val="1F429B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B9"/>
    <w:rsid w:val="00053E66"/>
    <w:rsid w:val="00097794"/>
    <w:rsid w:val="001238C7"/>
    <w:rsid w:val="001D3F1A"/>
    <w:rsid w:val="0020638D"/>
    <w:rsid w:val="00235672"/>
    <w:rsid w:val="00326309"/>
    <w:rsid w:val="00356A75"/>
    <w:rsid w:val="003B6A6B"/>
    <w:rsid w:val="003E6086"/>
    <w:rsid w:val="00433516"/>
    <w:rsid w:val="004649B3"/>
    <w:rsid w:val="00471A14"/>
    <w:rsid w:val="00476EAC"/>
    <w:rsid w:val="004A7BF8"/>
    <w:rsid w:val="004E0935"/>
    <w:rsid w:val="004F4F22"/>
    <w:rsid w:val="0051087C"/>
    <w:rsid w:val="00581246"/>
    <w:rsid w:val="00597F39"/>
    <w:rsid w:val="005D4D6D"/>
    <w:rsid w:val="00615E50"/>
    <w:rsid w:val="006A0353"/>
    <w:rsid w:val="006B16DD"/>
    <w:rsid w:val="006E652E"/>
    <w:rsid w:val="00702C79"/>
    <w:rsid w:val="007227BB"/>
    <w:rsid w:val="00757DE9"/>
    <w:rsid w:val="00766C04"/>
    <w:rsid w:val="007A4952"/>
    <w:rsid w:val="007F51AA"/>
    <w:rsid w:val="0080405A"/>
    <w:rsid w:val="008109D3"/>
    <w:rsid w:val="008B7376"/>
    <w:rsid w:val="008D7B97"/>
    <w:rsid w:val="009014E8"/>
    <w:rsid w:val="009453B9"/>
    <w:rsid w:val="009660DB"/>
    <w:rsid w:val="00996B9A"/>
    <w:rsid w:val="009C37FE"/>
    <w:rsid w:val="009C5A53"/>
    <w:rsid w:val="00A05DD1"/>
    <w:rsid w:val="00A20AC5"/>
    <w:rsid w:val="00A20F38"/>
    <w:rsid w:val="00A31361"/>
    <w:rsid w:val="00A3602A"/>
    <w:rsid w:val="00A43759"/>
    <w:rsid w:val="00AA2681"/>
    <w:rsid w:val="00AA4CD0"/>
    <w:rsid w:val="00AD3038"/>
    <w:rsid w:val="00B23376"/>
    <w:rsid w:val="00B25460"/>
    <w:rsid w:val="00C04373"/>
    <w:rsid w:val="00C2165D"/>
    <w:rsid w:val="00CB4B2D"/>
    <w:rsid w:val="00CB73E8"/>
    <w:rsid w:val="00D21774"/>
    <w:rsid w:val="00D425CF"/>
    <w:rsid w:val="00DE08C3"/>
    <w:rsid w:val="00DF635C"/>
    <w:rsid w:val="00E1787C"/>
    <w:rsid w:val="00E3325F"/>
    <w:rsid w:val="00E53081"/>
    <w:rsid w:val="00EA6BFF"/>
    <w:rsid w:val="00F02602"/>
    <w:rsid w:val="00F100EB"/>
    <w:rsid w:val="00F3516D"/>
    <w:rsid w:val="00FD4141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F1B0"/>
  <w15:docId w15:val="{57F507F1-0D6C-4061-8B9A-1363831E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453B9"/>
    <w:pPr>
      <w:spacing w:after="0" w:line="240" w:lineRule="auto"/>
    </w:pPr>
    <w:rPr>
      <w:rFonts w:ascii="Times New Roman" w:eastAsia="Times New Roman" w:hAnsi="Times New Roman" w:cs="Times New Roman"/>
      <w:noProof/>
      <w:szCs w:val="20"/>
    </w:rPr>
  </w:style>
  <w:style w:type="paragraph" w:styleId="Nadpis1">
    <w:name w:val="heading 1"/>
    <w:basedOn w:val="Nadpis2"/>
    <w:next w:val="Zkladntext"/>
    <w:link w:val="Nadpis1Char"/>
    <w:qFormat/>
    <w:rsid w:val="009453B9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link w:val="Nadpis2Char"/>
    <w:qFormat/>
    <w:rsid w:val="009453B9"/>
    <w:pPr>
      <w:keepNext/>
      <w:numPr>
        <w:ilvl w:val="1"/>
        <w:numId w:val="1"/>
      </w:numPr>
      <w:spacing w:before="400" w:after="0" w:line="320" w:lineRule="exact"/>
      <w:outlineLvl w:val="1"/>
    </w:pPr>
    <w:rPr>
      <w:b/>
      <w:sz w:val="28"/>
    </w:rPr>
  </w:style>
  <w:style w:type="paragraph" w:styleId="Nadpis3">
    <w:name w:val="heading 3"/>
    <w:basedOn w:val="Nadpis4"/>
    <w:next w:val="Zkladntext"/>
    <w:link w:val="Nadpis3Char"/>
    <w:qFormat/>
    <w:rsid w:val="009453B9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link w:val="Nadpis4Char"/>
    <w:qFormat/>
    <w:rsid w:val="009453B9"/>
    <w:pPr>
      <w:keepLines w:val="0"/>
      <w:numPr>
        <w:ilvl w:val="3"/>
        <w:numId w:val="1"/>
      </w:numPr>
      <w:spacing w:before="400" w:line="280" w:lineRule="exact"/>
      <w:outlineLvl w:val="3"/>
    </w:pPr>
    <w:rPr>
      <w:rFonts w:ascii="Times New Roman" w:eastAsia="Times New Roman" w:hAnsi="Times New Roman" w:cs="Times New Roman"/>
      <w:b/>
      <w:i/>
      <w:color w:val="auto"/>
      <w:sz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453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453B9"/>
    <w:rPr>
      <w:rFonts w:ascii="Times New Roman" w:eastAsia="Times New Roman" w:hAnsi="Times New Roman" w:cs="Times New Roman"/>
      <w:b/>
      <w:noProof/>
      <w:sz w:val="32"/>
      <w:szCs w:val="20"/>
    </w:rPr>
  </w:style>
  <w:style w:type="character" w:customStyle="1" w:styleId="Nadpis2Char">
    <w:name w:val="Nadpis 2 Char"/>
    <w:basedOn w:val="Predvolenpsmoodseku"/>
    <w:link w:val="Nadpis2"/>
    <w:rsid w:val="009453B9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Nadpis3Char">
    <w:name w:val="Nadpis 3 Char"/>
    <w:basedOn w:val="Predvolenpsmoodseku"/>
    <w:link w:val="Nadpis3"/>
    <w:rsid w:val="009453B9"/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Nadpis4Char">
    <w:name w:val="Nadpis 4 Char"/>
    <w:basedOn w:val="Predvolenpsmoodseku"/>
    <w:link w:val="Nadpis4"/>
    <w:rsid w:val="009453B9"/>
    <w:rPr>
      <w:rFonts w:ascii="Times New Roman" w:eastAsia="Times New Roman" w:hAnsi="Times New Roman" w:cs="Times New Roman"/>
      <w:b/>
      <w:i/>
      <w:noProof/>
      <w:sz w:val="24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9453B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453B9"/>
    <w:rPr>
      <w:rFonts w:ascii="Times New Roman" w:eastAsia="Times New Roman" w:hAnsi="Times New Roman" w:cs="Times New Roman"/>
      <w:noProof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53B9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453B9"/>
    <w:rPr>
      <w:rFonts w:ascii="Times New Roman" w:eastAsia="Times New Roman" w:hAnsi="Times New Roman" w:cs="Times New Roman"/>
      <w:noProof/>
      <w:szCs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453B9"/>
    <w:rPr>
      <w:rFonts w:asciiTheme="majorHAnsi" w:eastAsiaTheme="majorEastAsia" w:hAnsiTheme="majorHAnsi" w:cstheme="majorBidi"/>
      <w:noProof/>
      <w:color w:val="2E74B5" w:themeColor="accent1" w:themeShade="BF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D4D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D4D6D"/>
    <w:rPr>
      <w:rFonts w:ascii="Times New Roman" w:eastAsia="Times New Roman" w:hAnsi="Times New Roman" w:cs="Times New Roman"/>
      <w:noProof/>
      <w:szCs w:val="20"/>
    </w:rPr>
  </w:style>
  <w:style w:type="paragraph" w:styleId="Pta">
    <w:name w:val="footer"/>
    <w:basedOn w:val="Normlny"/>
    <w:link w:val="PtaChar"/>
    <w:uiPriority w:val="99"/>
    <w:unhideWhenUsed/>
    <w:rsid w:val="005D4D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D4D6D"/>
    <w:rPr>
      <w:rFonts w:ascii="Times New Roman" w:eastAsia="Times New Roman" w:hAnsi="Times New Roman" w:cs="Times New Roman"/>
      <w:noProof/>
      <w:szCs w:val="20"/>
    </w:rPr>
  </w:style>
  <w:style w:type="table" w:styleId="Mriekatabuky">
    <w:name w:val="Table Grid"/>
    <w:basedOn w:val="Normlnatabuka"/>
    <w:uiPriority w:val="39"/>
    <w:rsid w:val="00EA6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254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5460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Kadlečíková Jana</dc:creator>
  <cp:lastModifiedBy>Simanek</cp:lastModifiedBy>
  <cp:revision>2</cp:revision>
  <cp:lastPrinted>2018-02-15T08:53:00Z</cp:lastPrinted>
  <dcterms:created xsi:type="dcterms:W3CDTF">2018-08-10T08:21:00Z</dcterms:created>
  <dcterms:modified xsi:type="dcterms:W3CDTF">2018-08-10T08:21:00Z</dcterms:modified>
</cp:coreProperties>
</file>