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985" w:type="dxa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</w:tblGrid>
      <w:tr w:rsidR="004D1665" w:rsidRPr="00761D6E" w:rsidTr="004D1665">
        <w:trPr>
          <w:trHeight w:val="850"/>
        </w:trPr>
        <w:tc>
          <w:tcPr>
            <w:tcW w:w="1985" w:type="dxa"/>
            <w:vMerge w:val="restart"/>
            <w:shd w:val="clear" w:color="000000" w:fill="auto"/>
          </w:tcPr>
          <w:p w:rsidR="004D1665" w:rsidRPr="00761D6E" w:rsidRDefault="004D1665" w:rsidP="00F608AC">
            <w:pPr>
              <w:widowControl/>
              <w:suppressAutoHyphens w:val="0"/>
              <w:spacing w:before="60"/>
              <w:jc w:val="center"/>
              <w:rPr>
                <w:rFonts w:eastAsia="Times New Roman" w:cs="Times New Roman"/>
                <w:sz w:val="20"/>
                <w:szCs w:val="20"/>
                <w:lang w:bidi="ar-SA"/>
              </w:rPr>
            </w:pPr>
            <w:r w:rsidRPr="00761D6E">
              <w:rPr>
                <w:rFonts w:ascii="Calibri" w:eastAsia="Times New Roman" w:hAnsi="Calibri" w:cs="Times New Roman"/>
                <w:noProof/>
                <w:sz w:val="40"/>
                <w:szCs w:val="22"/>
                <w:lang w:eastAsia="sk-SK" w:bidi="ar-SA"/>
              </w:rPr>
              <w:drawing>
                <wp:inline distT="0" distB="0" distL="0" distR="0">
                  <wp:extent cx="895350" cy="895350"/>
                  <wp:effectExtent l="0" t="0" r="0" b="0"/>
                  <wp:docPr id="1" name="Obrázok 1" descr="http://www.mesta-obce.sk/imgs/erb/_51426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esta-obce.sk/imgs/erb/_51426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665" w:rsidRPr="00761D6E" w:rsidTr="004D1665">
        <w:tblPrEx>
          <w:tblCellMar>
            <w:left w:w="108" w:type="dxa"/>
            <w:right w:w="108" w:type="dxa"/>
          </w:tblCellMar>
        </w:tblPrEx>
        <w:trPr>
          <w:trHeight w:val="706"/>
        </w:trPr>
        <w:tc>
          <w:tcPr>
            <w:tcW w:w="1985" w:type="dxa"/>
            <w:vMerge/>
            <w:shd w:val="clear" w:color="000000" w:fill="auto"/>
          </w:tcPr>
          <w:p w:rsidR="004D1665" w:rsidRPr="00761D6E" w:rsidRDefault="004D1665" w:rsidP="00F608AC">
            <w:pPr>
              <w:widowControl/>
              <w:suppressAutoHyphens w:val="0"/>
              <w:jc w:val="center"/>
              <w:rPr>
                <w:rFonts w:eastAsia="Times New Roman" w:cs="Times New Roman"/>
                <w:sz w:val="40"/>
                <w:lang w:bidi="ar-SA"/>
              </w:rPr>
            </w:pPr>
          </w:p>
        </w:tc>
        <w:bookmarkStart w:id="0" w:name="_GoBack"/>
        <w:bookmarkEnd w:id="0"/>
      </w:tr>
    </w:tbl>
    <w:p w:rsidR="003549F1" w:rsidRDefault="003549F1" w:rsidP="003549F1"/>
    <w:p w:rsidR="004D1665" w:rsidRDefault="004D1665" w:rsidP="003549F1"/>
    <w:p w:rsidR="004D1665" w:rsidRDefault="004D1665" w:rsidP="003549F1"/>
    <w:p w:rsidR="00554F38" w:rsidRDefault="00554F38" w:rsidP="003549F1"/>
    <w:p w:rsidR="004D1665" w:rsidRPr="004D1665" w:rsidRDefault="004D1665" w:rsidP="004D1665">
      <w:pPr>
        <w:jc w:val="center"/>
        <w:rPr>
          <w:b/>
          <w:sz w:val="28"/>
          <w:szCs w:val="28"/>
        </w:rPr>
      </w:pPr>
      <w:r w:rsidRPr="004D1665">
        <w:rPr>
          <w:b/>
          <w:sz w:val="28"/>
          <w:szCs w:val="28"/>
        </w:rPr>
        <w:t>Materiál na rokovanie</w:t>
      </w:r>
    </w:p>
    <w:p w:rsidR="004D1665" w:rsidRPr="004D1665" w:rsidRDefault="004D1665" w:rsidP="004D1665">
      <w:pPr>
        <w:jc w:val="center"/>
        <w:rPr>
          <w:b/>
          <w:sz w:val="28"/>
          <w:szCs w:val="28"/>
        </w:rPr>
      </w:pPr>
      <w:r w:rsidRPr="004D1665">
        <w:rPr>
          <w:b/>
          <w:sz w:val="28"/>
          <w:szCs w:val="28"/>
        </w:rPr>
        <w:t>Mestsk</w:t>
      </w:r>
      <w:r w:rsidR="000B4BB3">
        <w:rPr>
          <w:b/>
          <w:sz w:val="28"/>
          <w:szCs w:val="28"/>
        </w:rPr>
        <w:t>ého zastupiteľstva</w:t>
      </w:r>
      <w:r w:rsidRPr="004D1665">
        <w:rPr>
          <w:b/>
          <w:sz w:val="28"/>
          <w:szCs w:val="28"/>
        </w:rPr>
        <w:t xml:space="preserve"> v Novákoch</w:t>
      </w:r>
    </w:p>
    <w:p w:rsidR="004D1665" w:rsidRPr="004D1665" w:rsidRDefault="004D1665" w:rsidP="003549F1">
      <w:pPr>
        <w:rPr>
          <w:sz w:val="28"/>
          <w:szCs w:val="28"/>
        </w:rPr>
      </w:pPr>
    </w:p>
    <w:p w:rsidR="004D1665" w:rsidRDefault="004D1665" w:rsidP="003549F1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547"/>
        <w:gridCol w:w="3494"/>
        <w:gridCol w:w="3021"/>
      </w:tblGrid>
      <w:tr w:rsidR="004D1665" w:rsidTr="004D1665">
        <w:trPr>
          <w:cantSplit/>
          <w:trHeight w:val="1134"/>
        </w:trPr>
        <w:tc>
          <w:tcPr>
            <w:tcW w:w="2547" w:type="dxa"/>
            <w:vAlign w:val="center"/>
          </w:tcPr>
          <w:p w:rsidR="004D1665" w:rsidRDefault="004D1665" w:rsidP="004D1665">
            <w:pPr>
              <w:rPr>
                <w:b/>
              </w:rPr>
            </w:pPr>
          </w:p>
          <w:p w:rsidR="004D1665" w:rsidRDefault="004D1665" w:rsidP="004D1665">
            <w:pPr>
              <w:rPr>
                <w:b/>
              </w:rPr>
            </w:pPr>
            <w:r>
              <w:rPr>
                <w:b/>
              </w:rPr>
              <w:t>Názov materiálu</w:t>
            </w:r>
          </w:p>
          <w:p w:rsidR="004D1665" w:rsidRDefault="004D1665" w:rsidP="004D1665">
            <w:pPr>
              <w:rPr>
                <w:b/>
              </w:rPr>
            </w:pPr>
          </w:p>
          <w:p w:rsidR="004D1665" w:rsidRPr="004D1665" w:rsidRDefault="004D1665" w:rsidP="004D1665">
            <w:pPr>
              <w:rPr>
                <w:b/>
              </w:rPr>
            </w:pPr>
          </w:p>
        </w:tc>
        <w:tc>
          <w:tcPr>
            <w:tcW w:w="6515" w:type="dxa"/>
            <w:gridSpan w:val="2"/>
          </w:tcPr>
          <w:p w:rsidR="00DE17E7" w:rsidRDefault="00DE17E7" w:rsidP="000B4BB3">
            <w:pPr>
              <w:jc w:val="both"/>
              <w:rPr>
                <w:b/>
                <w:sz w:val="24"/>
                <w:szCs w:val="24"/>
              </w:rPr>
            </w:pPr>
          </w:p>
          <w:p w:rsidR="004D1665" w:rsidRPr="00DE17E7" w:rsidRDefault="000B4BB3" w:rsidP="000B4BB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Informatívna správa </w:t>
            </w:r>
            <w:r w:rsidR="005B7441">
              <w:rPr>
                <w:b/>
                <w:sz w:val="24"/>
                <w:szCs w:val="24"/>
              </w:rPr>
              <w:t>o schválených rozpočtových opatreniach primátorom mesta</w:t>
            </w:r>
          </w:p>
        </w:tc>
      </w:tr>
      <w:tr w:rsidR="004D1665" w:rsidTr="004D1665">
        <w:tc>
          <w:tcPr>
            <w:tcW w:w="2547" w:type="dxa"/>
          </w:tcPr>
          <w:p w:rsidR="004D1665" w:rsidRDefault="004D1665" w:rsidP="003549F1">
            <w:pPr>
              <w:rPr>
                <w:b/>
              </w:rPr>
            </w:pPr>
          </w:p>
          <w:p w:rsidR="004D1665" w:rsidRDefault="004D1665" w:rsidP="003549F1">
            <w:pPr>
              <w:rPr>
                <w:b/>
              </w:rPr>
            </w:pPr>
            <w:r>
              <w:rPr>
                <w:b/>
              </w:rPr>
              <w:t>Predkladá</w:t>
            </w:r>
          </w:p>
          <w:p w:rsidR="004D1665" w:rsidRPr="004D1665" w:rsidRDefault="004D1665" w:rsidP="003549F1">
            <w:pPr>
              <w:rPr>
                <w:b/>
              </w:rPr>
            </w:pPr>
          </w:p>
        </w:tc>
        <w:tc>
          <w:tcPr>
            <w:tcW w:w="3494" w:type="dxa"/>
          </w:tcPr>
          <w:p w:rsidR="004930D1" w:rsidRDefault="004930D1" w:rsidP="004930D1"/>
          <w:p w:rsidR="004930D1" w:rsidRDefault="005B7441" w:rsidP="004930D1">
            <w:r>
              <w:t>RNDr. Daniel Daniš</w:t>
            </w:r>
          </w:p>
          <w:p w:rsidR="00C42595" w:rsidRDefault="00C42595" w:rsidP="003549F1"/>
        </w:tc>
        <w:tc>
          <w:tcPr>
            <w:tcW w:w="3021" w:type="dxa"/>
          </w:tcPr>
          <w:p w:rsidR="004D1665" w:rsidRDefault="004D1665" w:rsidP="003549F1">
            <w:r>
              <w:t>Podpis:</w:t>
            </w:r>
          </w:p>
        </w:tc>
      </w:tr>
      <w:tr w:rsidR="004D1665" w:rsidTr="004D1665">
        <w:tc>
          <w:tcPr>
            <w:tcW w:w="2547" w:type="dxa"/>
          </w:tcPr>
          <w:p w:rsidR="004D1665" w:rsidRDefault="004D1665" w:rsidP="003549F1">
            <w:pPr>
              <w:rPr>
                <w:b/>
              </w:rPr>
            </w:pPr>
          </w:p>
          <w:p w:rsidR="004D1665" w:rsidRDefault="004D1665" w:rsidP="003549F1">
            <w:pPr>
              <w:rPr>
                <w:b/>
              </w:rPr>
            </w:pPr>
            <w:r w:rsidRPr="004D1665">
              <w:rPr>
                <w:b/>
              </w:rPr>
              <w:t>Spracovateľ</w:t>
            </w:r>
          </w:p>
          <w:p w:rsidR="004D1665" w:rsidRPr="004D1665" w:rsidRDefault="004D1665" w:rsidP="003549F1">
            <w:pPr>
              <w:rPr>
                <w:b/>
              </w:rPr>
            </w:pPr>
          </w:p>
        </w:tc>
        <w:tc>
          <w:tcPr>
            <w:tcW w:w="3494" w:type="dxa"/>
          </w:tcPr>
          <w:p w:rsidR="004D1665" w:rsidRDefault="004D1665" w:rsidP="003549F1"/>
          <w:p w:rsidR="00C42595" w:rsidRDefault="00DE17E7" w:rsidP="005B7441">
            <w:r>
              <w:t xml:space="preserve"> </w:t>
            </w:r>
            <w:r w:rsidR="005B7441">
              <w:t>Ing. Zuzana Hajsterová</w:t>
            </w:r>
          </w:p>
        </w:tc>
        <w:tc>
          <w:tcPr>
            <w:tcW w:w="3021" w:type="dxa"/>
          </w:tcPr>
          <w:p w:rsidR="004D1665" w:rsidRDefault="004D1665" w:rsidP="003549F1">
            <w:r>
              <w:t>Podpis:</w:t>
            </w:r>
          </w:p>
        </w:tc>
      </w:tr>
      <w:tr w:rsidR="004D1665" w:rsidTr="004D1665">
        <w:tc>
          <w:tcPr>
            <w:tcW w:w="2547" w:type="dxa"/>
          </w:tcPr>
          <w:p w:rsidR="004D1665" w:rsidRPr="004D1665" w:rsidRDefault="004D1665" w:rsidP="003549F1">
            <w:pPr>
              <w:rPr>
                <w:b/>
              </w:rPr>
            </w:pPr>
          </w:p>
          <w:p w:rsidR="004D1665" w:rsidRPr="004D1665" w:rsidRDefault="004D1665" w:rsidP="003549F1">
            <w:pPr>
              <w:rPr>
                <w:b/>
              </w:rPr>
            </w:pPr>
            <w:r w:rsidRPr="004D1665">
              <w:rPr>
                <w:b/>
              </w:rPr>
              <w:t>Dátum rokovania</w:t>
            </w:r>
          </w:p>
          <w:p w:rsidR="004D1665" w:rsidRPr="004D1665" w:rsidRDefault="004D1665" w:rsidP="003549F1">
            <w:pPr>
              <w:rPr>
                <w:b/>
              </w:rPr>
            </w:pPr>
          </w:p>
        </w:tc>
        <w:tc>
          <w:tcPr>
            <w:tcW w:w="6515" w:type="dxa"/>
            <w:gridSpan w:val="2"/>
          </w:tcPr>
          <w:p w:rsidR="004D1665" w:rsidRDefault="004D1665" w:rsidP="003549F1"/>
          <w:p w:rsidR="00DE17E7" w:rsidRDefault="000B4BB3" w:rsidP="003549F1">
            <w:r>
              <w:t>2</w:t>
            </w:r>
            <w:r w:rsidR="00EA1228">
              <w:t>6</w:t>
            </w:r>
            <w:r w:rsidR="00F80CFF">
              <w:t>.</w:t>
            </w:r>
            <w:r>
              <w:t xml:space="preserve"> 0</w:t>
            </w:r>
            <w:r w:rsidR="00F80CFF">
              <w:t>9</w:t>
            </w:r>
            <w:r w:rsidR="00DE17E7">
              <w:t>.</w:t>
            </w:r>
            <w:r>
              <w:t xml:space="preserve"> </w:t>
            </w:r>
            <w:r w:rsidR="00DE17E7">
              <w:t>201</w:t>
            </w:r>
            <w:r w:rsidR="00EA1228">
              <w:t>6</w:t>
            </w:r>
          </w:p>
        </w:tc>
      </w:tr>
      <w:tr w:rsidR="004D1665" w:rsidTr="004D1665">
        <w:tc>
          <w:tcPr>
            <w:tcW w:w="2547" w:type="dxa"/>
          </w:tcPr>
          <w:p w:rsidR="004D1665" w:rsidRPr="004D1665" w:rsidRDefault="004D1665" w:rsidP="003549F1">
            <w:pPr>
              <w:rPr>
                <w:b/>
              </w:rPr>
            </w:pPr>
          </w:p>
          <w:p w:rsidR="004D1665" w:rsidRPr="004D1665" w:rsidRDefault="004D1665" w:rsidP="003549F1">
            <w:pPr>
              <w:rPr>
                <w:b/>
              </w:rPr>
            </w:pPr>
            <w:r w:rsidRPr="004D1665">
              <w:rPr>
                <w:b/>
              </w:rPr>
              <w:t>Dôvod predloženia</w:t>
            </w:r>
          </w:p>
          <w:p w:rsidR="004D1665" w:rsidRPr="004D1665" w:rsidRDefault="004D1665" w:rsidP="003549F1">
            <w:pPr>
              <w:rPr>
                <w:b/>
              </w:rPr>
            </w:pPr>
          </w:p>
        </w:tc>
        <w:tc>
          <w:tcPr>
            <w:tcW w:w="6515" w:type="dxa"/>
            <w:gridSpan w:val="2"/>
          </w:tcPr>
          <w:p w:rsidR="004D1665" w:rsidRDefault="004D1665" w:rsidP="003549F1"/>
          <w:p w:rsidR="00DE17E7" w:rsidRDefault="00DE17E7" w:rsidP="005B7441">
            <w:r>
              <w:t xml:space="preserve">Materiál sa predkladá </w:t>
            </w:r>
            <w:r w:rsidR="005B7441">
              <w:t>v zmysle Pravidiel rozpočtového hospodárenia mesta Nováky</w:t>
            </w:r>
          </w:p>
        </w:tc>
      </w:tr>
    </w:tbl>
    <w:p w:rsidR="004D1665" w:rsidRDefault="004D1665" w:rsidP="003549F1"/>
    <w:p w:rsidR="00184B61" w:rsidRPr="00184B61" w:rsidRDefault="00184B61" w:rsidP="003549F1"/>
    <w:p w:rsidR="00DE17E7" w:rsidRDefault="00554F38" w:rsidP="003549F1">
      <w:pPr>
        <w:rPr>
          <w:b/>
        </w:rPr>
      </w:pPr>
      <w:r>
        <w:rPr>
          <w:b/>
        </w:rPr>
        <w:t>Návrh na uznesenie</w:t>
      </w:r>
      <w:r w:rsidR="00B340B2">
        <w:rPr>
          <w:b/>
        </w:rPr>
        <w:t>:</w:t>
      </w:r>
      <w:r w:rsidR="00DE17E7">
        <w:rPr>
          <w:b/>
        </w:rPr>
        <w:t xml:space="preserve"> </w:t>
      </w:r>
    </w:p>
    <w:p w:rsidR="00C42595" w:rsidRPr="000B4BB3" w:rsidRDefault="000B4BB3" w:rsidP="000B4BB3">
      <w:pPr>
        <w:jc w:val="both"/>
      </w:pPr>
      <w:r>
        <w:t xml:space="preserve">Mestské zastupiteľstvo </w:t>
      </w:r>
      <w:r>
        <w:rPr>
          <w:b/>
        </w:rPr>
        <w:t>be</w:t>
      </w:r>
      <w:r w:rsidR="00F80CFF">
        <w:rPr>
          <w:b/>
        </w:rPr>
        <w:t>rie na vedomie</w:t>
      </w:r>
      <w:r>
        <w:rPr>
          <w:b/>
        </w:rPr>
        <w:t xml:space="preserve"> </w:t>
      </w:r>
      <w:r>
        <w:t>i</w:t>
      </w:r>
      <w:r w:rsidR="005B7441">
        <w:t xml:space="preserve">nformáciu o schválených rozpočtových opatreniach primátorom mesta od </w:t>
      </w:r>
      <w:r>
        <w:t>0</w:t>
      </w:r>
      <w:r w:rsidR="005B7441">
        <w:t>1.</w:t>
      </w:r>
      <w:r>
        <w:t xml:space="preserve"> 0</w:t>
      </w:r>
      <w:r w:rsidR="005B7441">
        <w:t>7.</w:t>
      </w:r>
      <w:r>
        <w:t xml:space="preserve"> </w:t>
      </w:r>
      <w:r w:rsidR="005B7441">
        <w:t>2016</w:t>
      </w:r>
      <w:r>
        <w:t xml:space="preserve"> </w:t>
      </w:r>
      <w:r w:rsidR="005B7441">
        <w:t>-</w:t>
      </w:r>
      <w:r>
        <w:t xml:space="preserve"> 0</w:t>
      </w:r>
      <w:r w:rsidR="005B7441">
        <w:t>6.</w:t>
      </w:r>
      <w:r>
        <w:t xml:space="preserve"> 0</w:t>
      </w:r>
      <w:r w:rsidR="005B7441">
        <w:t>9.</w:t>
      </w:r>
      <w:r>
        <w:t xml:space="preserve"> </w:t>
      </w:r>
      <w:r w:rsidR="005B7441">
        <w:t>2016</w:t>
      </w:r>
      <w:r>
        <w:t xml:space="preserve"> a </w:t>
      </w:r>
      <w:r>
        <w:rPr>
          <w:b/>
        </w:rPr>
        <w:t>schvaľuje</w:t>
      </w:r>
      <w:r>
        <w:t xml:space="preserve"> správu o schválených rozpočtových opatreniach primátorom mesta od 01. 07. 2016 – 06. 09. 2016.</w:t>
      </w:r>
    </w:p>
    <w:p w:rsidR="005B7441" w:rsidRDefault="005B7441" w:rsidP="003549F1"/>
    <w:p w:rsidR="005B7441" w:rsidRDefault="005B7441" w:rsidP="003549F1"/>
    <w:p w:rsidR="00625E0B" w:rsidRDefault="00625E0B" w:rsidP="003549F1">
      <w:r>
        <w:t>__________________________________________________________________________</w:t>
      </w:r>
    </w:p>
    <w:p w:rsidR="005B7441" w:rsidRDefault="005B7441" w:rsidP="00554F38">
      <w:pPr>
        <w:rPr>
          <w:b/>
        </w:rPr>
      </w:pPr>
    </w:p>
    <w:p w:rsidR="005B7441" w:rsidRDefault="005B7441" w:rsidP="00554F38">
      <w:pPr>
        <w:rPr>
          <w:b/>
        </w:rPr>
      </w:pPr>
    </w:p>
    <w:p w:rsidR="005B7441" w:rsidRDefault="005B7441" w:rsidP="00554F38">
      <w:pPr>
        <w:rPr>
          <w:b/>
        </w:rPr>
      </w:pPr>
    </w:p>
    <w:p w:rsidR="002F5264" w:rsidRDefault="00625E0B" w:rsidP="00554F38">
      <w:pPr>
        <w:rPr>
          <w:b/>
        </w:rPr>
      </w:pPr>
      <w:r>
        <w:rPr>
          <w:b/>
        </w:rPr>
        <w:t>Dôvodová správa</w:t>
      </w:r>
    </w:p>
    <w:p w:rsidR="00F80CFF" w:rsidRDefault="00F80CFF" w:rsidP="00554F38">
      <w:pPr>
        <w:rPr>
          <w:b/>
        </w:rPr>
      </w:pPr>
    </w:p>
    <w:p w:rsidR="00C42595" w:rsidRDefault="005B7441" w:rsidP="005B7441">
      <w:pPr>
        <w:jc w:val="both"/>
      </w:pPr>
      <w:r>
        <w:t xml:space="preserve">Informáciu o schválených rozpočtových opatreniach primátorom mesta predkladáme v zmysle bodu 4.5.13 Pravidiel rozpočtového hospodárenia mesta Nováky, ktoré boli schválené uznesením </w:t>
      </w:r>
      <w:proofErr w:type="spellStart"/>
      <w:r>
        <w:t>MsZ</w:t>
      </w:r>
      <w:proofErr w:type="spellEnd"/>
      <w:r>
        <w:t xml:space="preserve"> č.321/2016 dňa 27.6.2016. V období od 1.7.2016 do 6.9.2016 boli schválené primátorom mesta rozpočtové opatrenia č. 8/2016,9/2016,10/2016,11/2016 nasledovne:</w:t>
      </w:r>
    </w:p>
    <w:p w:rsidR="005B7441" w:rsidRDefault="005B7441" w:rsidP="005B7441">
      <w:pPr>
        <w:jc w:val="both"/>
      </w:pPr>
    </w:p>
    <w:p w:rsidR="005B7441" w:rsidRDefault="005B7441" w:rsidP="005B7441">
      <w:pPr>
        <w:jc w:val="both"/>
      </w:pPr>
    </w:p>
    <w:p w:rsidR="005B7441" w:rsidRDefault="005B7441" w:rsidP="005B7441">
      <w:pPr>
        <w:jc w:val="both"/>
      </w:pPr>
    </w:p>
    <w:p w:rsidR="005B7441" w:rsidRDefault="005B7441" w:rsidP="005B7441">
      <w:pPr>
        <w:jc w:val="both"/>
      </w:pPr>
    </w:p>
    <w:p w:rsidR="008C7945" w:rsidRDefault="008C7945" w:rsidP="008C7945">
      <w:pPr>
        <w:pBdr>
          <w:bottom w:val="single" w:sz="6" w:space="1" w:color="auto"/>
        </w:pBd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>
        <w:t xml:space="preserve">Príloha č.3-vzor 1                                                     </w:t>
      </w: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  <w:r w:rsidRPr="00D0672B">
        <w:rPr>
          <w:sz w:val="32"/>
          <w:szCs w:val="32"/>
        </w:rPr>
        <w:t>Mesto</w:t>
      </w:r>
      <w:r>
        <w:rPr>
          <w:sz w:val="32"/>
          <w:szCs w:val="32"/>
        </w:rPr>
        <w:t xml:space="preserve"> Nováky, Námestie SNP 349/10, 972 71 Nováky </w:t>
      </w: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Pr="000F41C1" w:rsidRDefault="008C7945" w:rsidP="008C7945">
      <w:pPr>
        <w:jc w:val="center"/>
        <w:rPr>
          <w:b/>
          <w:sz w:val="28"/>
          <w:szCs w:val="28"/>
        </w:rPr>
      </w:pPr>
      <w:r w:rsidRPr="000F41C1">
        <w:rPr>
          <w:b/>
          <w:sz w:val="28"/>
          <w:szCs w:val="28"/>
        </w:rPr>
        <w:t xml:space="preserve">Rozpočtové opatrenie č. </w:t>
      </w:r>
      <w:r>
        <w:rPr>
          <w:b/>
          <w:sz w:val="28"/>
          <w:szCs w:val="28"/>
        </w:rPr>
        <w:t>8</w:t>
      </w:r>
      <w:r w:rsidRPr="000F41C1">
        <w:rPr>
          <w:b/>
          <w:sz w:val="28"/>
          <w:szCs w:val="28"/>
        </w:rPr>
        <w:t>/201</w:t>
      </w:r>
      <w:r>
        <w:rPr>
          <w:b/>
          <w:sz w:val="28"/>
          <w:szCs w:val="28"/>
        </w:rPr>
        <w:t>6</w:t>
      </w:r>
      <w:r w:rsidRPr="000F41C1">
        <w:rPr>
          <w:b/>
          <w:sz w:val="28"/>
          <w:szCs w:val="28"/>
        </w:rPr>
        <w:t xml:space="preserve"> </w:t>
      </w: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both"/>
      </w:pPr>
      <w:r w:rsidRPr="00D0672B">
        <w:t>V súlade s</w:t>
      </w:r>
      <w:r>
        <w:t> ustanovením § 14 zákona č.583/2004 Z.z.  o rozpočtových pravidlách územnej samosprávy a o zmene a doplnení niektorých zákonov v </w:t>
      </w:r>
      <w:proofErr w:type="spellStart"/>
      <w:r>
        <w:t>z.n.p</w:t>
      </w:r>
      <w:proofErr w:type="spellEnd"/>
      <w:r>
        <w:t xml:space="preserve">. a v súlade s Pravidlami rozpočtového hospodárenia mesta Nováky, schválenými  uznesením mestského zastupiteľstva  č. 321/2016 zo dňa  27.6.2016 vykonávam zmenu rozpočtu rozpočtovým opatrením </w:t>
      </w:r>
    </w:p>
    <w:p w:rsidR="008C7945" w:rsidRDefault="008C7945" w:rsidP="008C7945">
      <w:pPr>
        <w:jc w:val="both"/>
      </w:pPr>
    </w:p>
    <w:p w:rsidR="008C7945" w:rsidRDefault="008C7945" w:rsidP="008C7945">
      <w:pPr>
        <w:jc w:val="both"/>
      </w:pPr>
    </w:p>
    <w:p w:rsidR="008C7945" w:rsidRPr="000F41C1" w:rsidRDefault="008C7945" w:rsidP="008C7945">
      <w:pPr>
        <w:jc w:val="center"/>
      </w:pPr>
      <w:r w:rsidRPr="000F41C1">
        <w:t xml:space="preserve">Presun rozpočtových prostriedkov v súlade s § 14 ods. 2 písm. a) </w:t>
      </w:r>
    </w:p>
    <w:p w:rsidR="008C7945" w:rsidRDefault="008C7945" w:rsidP="008C7945"/>
    <w:p w:rsidR="008C7945" w:rsidRDefault="008C7945" w:rsidP="008C7945"/>
    <w:p w:rsidR="008C7945" w:rsidRDefault="008C7945" w:rsidP="008C7945">
      <w:r w:rsidRPr="00086BBD">
        <w:t>nasledovne</w:t>
      </w:r>
      <w:r>
        <w:t xml:space="preserve">: </w:t>
      </w:r>
    </w:p>
    <w:p w:rsidR="008C7945" w:rsidRDefault="008C7945" w:rsidP="008C7945"/>
    <w:p w:rsidR="008C7945" w:rsidRDefault="008C7945" w:rsidP="008C7945">
      <w:r>
        <w:t>Kapitálové príjmy/300 Granty a transfery/320 Tuzemské kapitálové granty a transfery/ 322 Transfery v rámci verejnej správy</w:t>
      </w:r>
    </w:p>
    <w:p w:rsidR="008C7945" w:rsidRDefault="008C7945" w:rsidP="008C7945">
      <w:pPr>
        <w:tabs>
          <w:tab w:val="right" w:pos="6300"/>
        </w:tabs>
        <w:jc w:val="both"/>
      </w:pPr>
      <w:r>
        <w:t>Ekonomická klasifikácia: 322001 zo štátneho rozpočtu</w:t>
      </w:r>
    </w:p>
    <w:p w:rsidR="008C7945" w:rsidRDefault="008C7945" w:rsidP="008C7945">
      <w:pPr>
        <w:tabs>
          <w:tab w:val="right" w:pos="6300"/>
        </w:tabs>
        <w:jc w:val="both"/>
      </w:pPr>
      <w:r>
        <w:t xml:space="preserve">NFP na projekt rekonštrukcia verejného osvetlenia  </w:t>
      </w:r>
      <w:r>
        <w:tab/>
        <w:t xml:space="preserve">                     -2439,--€</w:t>
      </w:r>
    </w:p>
    <w:p w:rsidR="008C7945" w:rsidRDefault="008C7945" w:rsidP="008C7945">
      <w:pPr>
        <w:tabs>
          <w:tab w:val="right" w:pos="6300"/>
        </w:tabs>
      </w:pPr>
      <w:r>
        <w:tab/>
      </w:r>
    </w:p>
    <w:p w:rsidR="008C7945" w:rsidRDefault="008C7945" w:rsidP="008C7945">
      <w:pPr>
        <w:tabs>
          <w:tab w:val="right" w:pos="6300"/>
        </w:tabs>
      </w:pPr>
      <w:r>
        <w:t>Bežné príjmy/200 Nedaňové príjmy/ 290 Iné nedaňové príjmy / 292 Ostatné príjmy</w:t>
      </w:r>
    </w:p>
    <w:p w:rsidR="008C7945" w:rsidRDefault="008C7945" w:rsidP="008C7945">
      <w:pPr>
        <w:tabs>
          <w:tab w:val="right" w:pos="6300"/>
        </w:tabs>
      </w:pPr>
      <w:r>
        <w:t xml:space="preserve">Ekonomická klasifikácia: 292012 z dobropisov </w:t>
      </w:r>
    </w:p>
    <w:p w:rsidR="008C7945" w:rsidRDefault="008C7945" w:rsidP="008C7945">
      <w:pPr>
        <w:tabs>
          <w:tab w:val="right" w:pos="6300"/>
        </w:tabs>
      </w:pPr>
      <w:r>
        <w:t xml:space="preserve">Dobropisy na teplo od firmy </w:t>
      </w:r>
      <w:proofErr w:type="spellStart"/>
      <w:r>
        <w:t>Benet</w:t>
      </w:r>
      <w:proofErr w:type="spellEnd"/>
      <w:r>
        <w:t xml:space="preserve">, spol. s r.o. za rok 2015 </w:t>
      </w:r>
      <w:r>
        <w:tab/>
        <w:t xml:space="preserve">        + 2439,--€</w:t>
      </w:r>
    </w:p>
    <w:p w:rsidR="008C7945" w:rsidRDefault="008C7945" w:rsidP="008C7945">
      <w:pPr>
        <w:tabs>
          <w:tab w:val="right" w:pos="6300"/>
        </w:tabs>
      </w:pPr>
      <w:r>
        <w:tab/>
        <w:t xml:space="preserve">  </w:t>
      </w:r>
    </w:p>
    <w:p w:rsidR="008C7945" w:rsidRDefault="008C7945" w:rsidP="008C7945">
      <w:pPr>
        <w:ind w:left="360"/>
      </w:pPr>
      <w:r>
        <w:t xml:space="preserve"> </w:t>
      </w:r>
    </w:p>
    <w:p w:rsidR="008C7945" w:rsidRDefault="008C7945" w:rsidP="008C7945"/>
    <w:p w:rsidR="008C7945" w:rsidRDefault="008C7945" w:rsidP="008C7945">
      <w:r>
        <w:t xml:space="preserve">Presunom rozpočtových prostriedkov sa nemenia celkové príjmy a celkové výdavky rozpočtu. </w:t>
      </w:r>
    </w:p>
    <w:p w:rsidR="008C7945" w:rsidRDefault="008C7945" w:rsidP="008C7945"/>
    <w:p w:rsidR="008C7945" w:rsidRDefault="008C7945" w:rsidP="008C7945"/>
    <w:p w:rsidR="008C7945" w:rsidRDefault="008C7945" w:rsidP="008C7945">
      <w:r>
        <w:t>V Novákoch  dňa 6.7.2016</w:t>
      </w:r>
    </w:p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>
      <w:r>
        <w:t xml:space="preserve">                                                                                                –––––––––––––––––––––––</w:t>
      </w:r>
    </w:p>
    <w:p w:rsidR="008C7945" w:rsidRDefault="008C7945" w:rsidP="008C7945">
      <w:r>
        <w:t xml:space="preserve">                                                                                                       RNDr.Daniel Daniš      </w:t>
      </w:r>
    </w:p>
    <w:p w:rsidR="008C7945" w:rsidRDefault="008C7945" w:rsidP="008C7945">
      <w:r>
        <w:t xml:space="preserve">                                                                                                          primátor mesta</w:t>
      </w:r>
    </w:p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74397E" w:rsidRDefault="0074397E" w:rsidP="008C7945">
      <w:r w:rsidRPr="0074397E">
        <w:rPr>
          <w:noProof/>
          <w:lang w:eastAsia="sk-SK" w:bidi="ar-SA"/>
        </w:rPr>
        <w:lastRenderedPageBreak/>
        <w:drawing>
          <wp:inline distT="0" distB="0" distL="0" distR="0">
            <wp:extent cx="5759836" cy="90011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92" cy="90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45" w:rsidRDefault="008C7945" w:rsidP="008C7945">
      <w:pPr>
        <w:pBdr>
          <w:bottom w:val="single" w:sz="6" w:space="1" w:color="auto"/>
        </w:pBdr>
        <w:jc w:val="right"/>
        <w:rPr>
          <w:sz w:val="32"/>
          <w:szCs w:val="32"/>
        </w:rPr>
      </w:pPr>
      <w:r>
        <w:lastRenderedPageBreak/>
        <w:t xml:space="preserve">Príloha č.3-vzor 1                                                     </w:t>
      </w: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  <w:r w:rsidRPr="00D0672B">
        <w:rPr>
          <w:sz w:val="32"/>
          <w:szCs w:val="32"/>
        </w:rPr>
        <w:t>Mesto</w:t>
      </w:r>
      <w:r>
        <w:rPr>
          <w:sz w:val="32"/>
          <w:szCs w:val="32"/>
        </w:rPr>
        <w:t xml:space="preserve"> Nováky, Námestie SNP 349/10, 972 71 Nováky </w:t>
      </w: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Pr="000F41C1" w:rsidRDefault="008C7945" w:rsidP="008C7945">
      <w:pPr>
        <w:jc w:val="center"/>
        <w:rPr>
          <w:b/>
          <w:sz w:val="28"/>
          <w:szCs w:val="28"/>
        </w:rPr>
      </w:pPr>
      <w:r w:rsidRPr="000F41C1">
        <w:rPr>
          <w:b/>
          <w:sz w:val="28"/>
          <w:szCs w:val="28"/>
        </w:rPr>
        <w:t xml:space="preserve">Rozpočtové opatrenie č. </w:t>
      </w:r>
      <w:r>
        <w:rPr>
          <w:b/>
          <w:sz w:val="28"/>
          <w:szCs w:val="28"/>
        </w:rPr>
        <w:t>9</w:t>
      </w:r>
      <w:r w:rsidRPr="000F41C1">
        <w:rPr>
          <w:b/>
          <w:sz w:val="28"/>
          <w:szCs w:val="28"/>
        </w:rPr>
        <w:t>/201</w:t>
      </w:r>
      <w:r>
        <w:rPr>
          <w:b/>
          <w:sz w:val="28"/>
          <w:szCs w:val="28"/>
        </w:rPr>
        <w:t>6</w:t>
      </w: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both"/>
      </w:pPr>
      <w:r w:rsidRPr="00D0672B">
        <w:t>V súlade s</w:t>
      </w:r>
      <w:r>
        <w:t> ustanovením § 14 zákona č.583/2004 Z.z.  o rozpočtových pravidlách územnej samosprávy a o zmene a doplnení niektorých zákonov v </w:t>
      </w:r>
      <w:proofErr w:type="spellStart"/>
      <w:r>
        <w:t>z.n.p</w:t>
      </w:r>
      <w:proofErr w:type="spellEnd"/>
      <w:r>
        <w:t xml:space="preserve">. a v súlade s Pravidlami rozpočtového hospodárenia mesta Nováky, schválenými  uznesením mestského zastupiteľstva č.321/2016 zo dňa 27.6.2016 vykonávam zmenu rozpočtu rozpočtovým opatrením </w:t>
      </w:r>
    </w:p>
    <w:p w:rsidR="008C7945" w:rsidRDefault="008C7945" w:rsidP="008C7945">
      <w:pPr>
        <w:jc w:val="both"/>
      </w:pPr>
    </w:p>
    <w:p w:rsidR="008C7945" w:rsidRDefault="008C7945" w:rsidP="008C7945">
      <w:pPr>
        <w:jc w:val="both"/>
      </w:pPr>
    </w:p>
    <w:p w:rsidR="008C7945" w:rsidRPr="000F41C1" w:rsidRDefault="008C7945" w:rsidP="008C7945">
      <w:pPr>
        <w:jc w:val="center"/>
      </w:pPr>
      <w:r w:rsidRPr="000F41C1">
        <w:t xml:space="preserve">Presun rozpočtových prostriedkov v súlade s § 14 ods. 2 písm. a) </w:t>
      </w:r>
    </w:p>
    <w:p w:rsidR="008C7945" w:rsidRDefault="008C7945" w:rsidP="008C7945"/>
    <w:p w:rsidR="008C7945" w:rsidRDefault="008C7945" w:rsidP="008C7945"/>
    <w:p w:rsidR="008C7945" w:rsidRDefault="008C7945" w:rsidP="008C7945">
      <w:r w:rsidRPr="00086BBD">
        <w:t>nasledovne</w:t>
      </w:r>
      <w:r>
        <w:t xml:space="preserve">: </w:t>
      </w:r>
    </w:p>
    <w:p w:rsidR="008C7945" w:rsidRDefault="008C7945" w:rsidP="008C7945"/>
    <w:p w:rsidR="008C7945" w:rsidRDefault="008C7945" w:rsidP="008C7945"/>
    <w:p w:rsidR="008C7945" w:rsidRPr="000F41C1" w:rsidRDefault="008C7945" w:rsidP="008C7945">
      <w:pPr>
        <w:jc w:val="both"/>
      </w:pPr>
      <w:r>
        <w:t xml:space="preserve">Program /podprogram/ prvok :   12/6                                               </w:t>
      </w:r>
    </w:p>
    <w:p w:rsidR="008C7945" w:rsidRDefault="008C7945" w:rsidP="008C7945">
      <w:r>
        <w:t xml:space="preserve">Funkčná klasifikácia: 10.2.0 </w:t>
      </w:r>
    </w:p>
    <w:p w:rsidR="008C7945" w:rsidRDefault="008C7945" w:rsidP="008C7945">
      <w:pPr>
        <w:tabs>
          <w:tab w:val="right" w:pos="6300"/>
        </w:tabs>
        <w:jc w:val="both"/>
      </w:pPr>
      <w:r>
        <w:t xml:space="preserve">Ekonomická klasifikácia: 633016 </w:t>
      </w:r>
      <w:r>
        <w:tab/>
        <w:t>-150,--€</w:t>
      </w:r>
    </w:p>
    <w:p w:rsidR="008C7945" w:rsidRDefault="008C7945" w:rsidP="008C7945">
      <w:pPr>
        <w:tabs>
          <w:tab w:val="right" w:pos="6300"/>
        </w:tabs>
      </w:pPr>
      <w:r>
        <w:tab/>
      </w:r>
    </w:p>
    <w:p w:rsidR="008C7945" w:rsidRPr="000F41C1" w:rsidRDefault="008C7945" w:rsidP="008C7945">
      <w:pPr>
        <w:tabs>
          <w:tab w:val="right" w:pos="6300"/>
        </w:tabs>
      </w:pPr>
      <w:r>
        <w:t xml:space="preserve">Program /podprogram/ prvok  : 12/6                                               </w:t>
      </w:r>
    </w:p>
    <w:p w:rsidR="008C7945" w:rsidRDefault="008C7945" w:rsidP="008C7945">
      <w:r>
        <w:t xml:space="preserve">Funkčná klasifikácia: 10.2.0 </w:t>
      </w:r>
    </w:p>
    <w:p w:rsidR="008C7945" w:rsidRDefault="008C7945" w:rsidP="008C7945">
      <w:pPr>
        <w:tabs>
          <w:tab w:val="right" w:pos="6300"/>
        </w:tabs>
      </w:pPr>
      <w:r>
        <w:t xml:space="preserve">Ekonomická klasifikácia: 633004  </w:t>
      </w:r>
      <w:r>
        <w:tab/>
        <w:t xml:space="preserve">           +150,--€</w:t>
      </w:r>
    </w:p>
    <w:p w:rsidR="008C7945" w:rsidRDefault="008C7945" w:rsidP="008C7945">
      <w:pPr>
        <w:tabs>
          <w:tab w:val="right" w:pos="6300"/>
        </w:tabs>
      </w:pPr>
      <w:r>
        <w:tab/>
        <w:t xml:space="preserve">  </w:t>
      </w:r>
    </w:p>
    <w:p w:rsidR="008C7945" w:rsidRDefault="008C7945" w:rsidP="008C7945">
      <w:pPr>
        <w:ind w:left="360"/>
      </w:pPr>
      <w:r>
        <w:t xml:space="preserve"> </w:t>
      </w:r>
    </w:p>
    <w:p w:rsidR="008C7945" w:rsidRDefault="008C7945" w:rsidP="008C7945"/>
    <w:p w:rsidR="008C7945" w:rsidRDefault="008C7945" w:rsidP="008C7945">
      <w:r>
        <w:t xml:space="preserve">Presunom rozpočtových prostriedkov sa nemenia celkové príjmy a celkové výdavky rozpočtu. </w:t>
      </w:r>
    </w:p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>
      <w:r>
        <w:t>V Novákoch  dňa 2.8.2016</w:t>
      </w:r>
    </w:p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>
      <w:r>
        <w:t xml:space="preserve">                                                                                                –––––––––––––––––––––––</w:t>
      </w:r>
    </w:p>
    <w:p w:rsidR="008C7945" w:rsidRDefault="008C7945" w:rsidP="008C7945">
      <w:r>
        <w:t xml:space="preserve">                                                                                                      RNDr. Daniel Daniš </w:t>
      </w:r>
    </w:p>
    <w:p w:rsidR="005B7441" w:rsidRDefault="008C7945" w:rsidP="008C7945">
      <w:pPr>
        <w:jc w:val="both"/>
      </w:pPr>
      <w:r>
        <w:t xml:space="preserve">                                                                                                         primátor mesta                          </w:t>
      </w:r>
    </w:p>
    <w:p w:rsidR="0074397E" w:rsidRDefault="0074397E" w:rsidP="008C7945">
      <w:pPr>
        <w:jc w:val="both"/>
      </w:pPr>
      <w:r w:rsidRPr="0074397E">
        <w:rPr>
          <w:noProof/>
          <w:lang w:eastAsia="sk-SK" w:bidi="ar-SA"/>
        </w:rPr>
        <w:lastRenderedPageBreak/>
        <w:drawing>
          <wp:inline distT="0" distB="0" distL="0" distR="0">
            <wp:extent cx="5759450" cy="90582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8" cy="906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45" w:rsidRDefault="008C7945" w:rsidP="008C7945">
      <w:pPr>
        <w:pBdr>
          <w:bottom w:val="single" w:sz="6" w:space="1" w:color="auto"/>
        </w:pBdr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</w:t>
      </w:r>
      <w:r>
        <w:t xml:space="preserve">Príloha č.3-vzor 1                                                     </w:t>
      </w: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  <w:r w:rsidRPr="00D0672B">
        <w:rPr>
          <w:sz w:val="32"/>
          <w:szCs w:val="32"/>
        </w:rPr>
        <w:t>Mesto</w:t>
      </w:r>
      <w:r>
        <w:rPr>
          <w:sz w:val="32"/>
          <w:szCs w:val="32"/>
        </w:rPr>
        <w:t xml:space="preserve"> Nováky, Námestie SNP 349/10, 972 71 Nováky </w:t>
      </w: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Pr="000F41C1" w:rsidRDefault="008C7945" w:rsidP="008C7945">
      <w:pPr>
        <w:jc w:val="center"/>
        <w:rPr>
          <w:b/>
          <w:sz w:val="28"/>
          <w:szCs w:val="28"/>
        </w:rPr>
      </w:pPr>
      <w:r w:rsidRPr="000F41C1">
        <w:rPr>
          <w:b/>
          <w:sz w:val="28"/>
          <w:szCs w:val="28"/>
        </w:rPr>
        <w:t xml:space="preserve">Rozpočtové opatrenie č. </w:t>
      </w:r>
      <w:r>
        <w:rPr>
          <w:b/>
          <w:sz w:val="28"/>
          <w:szCs w:val="28"/>
        </w:rPr>
        <w:t>10</w:t>
      </w:r>
      <w:r w:rsidRPr="000F41C1">
        <w:rPr>
          <w:b/>
          <w:sz w:val="28"/>
          <w:szCs w:val="28"/>
        </w:rPr>
        <w:t>/201</w:t>
      </w:r>
      <w:r>
        <w:rPr>
          <w:b/>
          <w:sz w:val="28"/>
          <w:szCs w:val="28"/>
        </w:rPr>
        <w:t>6</w:t>
      </w: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both"/>
      </w:pPr>
      <w:r w:rsidRPr="00D0672B">
        <w:t>V súlade s</w:t>
      </w:r>
      <w:r>
        <w:t> ustanovením § 14 zákona č.583/2004 Z.z.  o rozpočtových pravidlách územnej samosprávy a o zmene a doplnení niektorých zákonov v </w:t>
      </w:r>
      <w:proofErr w:type="spellStart"/>
      <w:r>
        <w:t>z.n.p</w:t>
      </w:r>
      <w:proofErr w:type="spellEnd"/>
      <w:r>
        <w:t xml:space="preserve">. a v súlade s Pravidlami rozpočtového hospodárenia mesta Nováky, schválenými  uznesením mestského zastupiteľstva č.321/2016 zo dňa 27.6.2016 vykonávam zmenu rozpočtu rozpočtovým opatrením </w:t>
      </w:r>
    </w:p>
    <w:p w:rsidR="008C7945" w:rsidRDefault="008C7945" w:rsidP="008C7945">
      <w:pPr>
        <w:jc w:val="both"/>
      </w:pPr>
    </w:p>
    <w:p w:rsidR="008C7945" w:rsidRDefault="008C7945" w:rsidP="008C7945">
      <w:pPr>
        <w:jc w:val="both"/>
      </w:pPr>
    </w:p>
    <w:p w:rsidR="008C7945" w:rsidRPr="000F41C1" w:rsidRDefault="008C7945" w:rsidP="008C7945">
      <w:pPr>
        <w:jc w:val="center"/>
      </w:pPr>
      <w:r w:rsidRPr="000F41C1">
        <w:t xml:space="preserve">Presun rozpočtových prostriedkov v súlade s § 14 ods. 2 písm. a) </w:t>
      </w:r>
    </w:p>
    <w:p w:rsidR="008C7945" w:rsidRDefault="008C7945" w:rsidP="008C7945"/>
    <w:p w:rsidR="008C7945" w:rsidRDefault="008C7945" w:rsidP="008C7945"/>
    <w:p w:rsidR="008C7945" w:rsidRDefault="008C7945" w:rsidP="008C7945">
      <w:r w:rsidRPr="00086BBD">
        <w:t>nasledovne</w:t>
      </w:r>
      <w:r>
        <w:t xml:space="preserve">: </w:t>
      </w:r>
    </w:p>
    <w:p w:rsidR="008C7945" w:rsidRDefault="008C7945" w:rsidP="008C7945"/>
    <w:p w:rsidR="008C7945" w:rsidRDefault="008C7945" w:rsidP="008C7945"/>
    <w:p w:rsidR="008C7945" w:rsidRPr="000F41C1" w:rsidRDefault="008C7945" w:rsidP="008C7945">
      <w:pPr>
        <w:jc w:val="both"/>
      </w:pPr>
      <w:r>
        <w:t xml:space="preserve">Program /podprogram/ prvok :   10/2                                               </w:t>
      </w:r>
    </w:p>
    <w:p w:rsidR="008C7945" w:rsidRDefault="008C7945" w:rsidP="008C7945">
      <w:r>
        <w:t xml:space="preserve">Funkčná klasifikácia: 08.2.0 </w:t>
      </w:r>
    </w:p>
    <w:p w:rsidR="008C7945" w:rsidRDefault="008C7945" w:rsidP="008C7945">
      <w:pPr>
        <w:tabs>
          <w:tab w:val="right" w:pos="6300"/>
        </w:tabs>
        <w:jc w:val="both"/>
      </w:pPr>
      <w:r>
        <w:t xml:space="preserve">Ekonomická klasifikácia: 633009 </w:t>
      </w:r>
      <w:r>
        <w:tab/>
        <w:t>-170,--€</w:t>
      </w:r>
    </w:p>
    <w:p w:rsidR="008C7945" w:rsidRDefault="008C7945" w:rsidP="008C7945">
      <w:pPr>
        <w:tabs>
          <w:tab w:val="right" w:pos="6300"/>
        </w:tabs>
      </w:pPr>
      <w:r>
        <w:tab/>
      </w:r>
    </w:p>
    <w:p w:rsidR="008C7945" w:rsidRPr="000F41C1" w:rsidRDefault="008C7945" w:rsidP="008C7945">
      <w:pPr>
        <w:tabs>
          <w:tab w:val="right" w:pos="6300"/>
        </w:tabs>
      </w:pPr>
      <w:r>
        <w:t xml:space="preserve">Program /podprogram/ prvok  : 10/2                                               </w:t>
      </w:r>
    </w:p>
    <w:p w:rsidR="008C7945" w:rsidRDefault="008C7945" w:rsidP="008C7945">
      <w:r>
        <w:t xml:space="preserve">Funkčná klasifikácia: 08.2.0 </w:t>
      </w:r>
    </w:p>
    <w:p w:rsidR="008C7945" w:rsidRDefault="008C7945" w:rsidP="008C7945">
      <w:pPr>
        <w:tabs>
          <w:tab w:val="right" w:pos="6300"/>
        </w:tabs>
      </w:pPr>
      <w:r>
        <w:t xml:space="preserve">Ekonomická klasifikácia: 637005  </w:t>
      </w:r>
      <w:r>
        <w:tab/>
        <w:t xml:space="preserve">           +170,--€</w:t>
      </w:r>
    </w:p>
    <w:p w:rsidR="008C7945" w:rsidRDefault="008C7945" w:rsidP="008C7945">
      <w:pPr>
        <w:tabs>
          <w:tab w:val="right" w:pos="6300"/>
        </w:tabs>
      </w:pPr>
      <w:r>
        <w:tab/>
        <w:t xml:space="preserve">  </w:t>
      </w:r>
    </w:p>
    <w:p w:rsidR="008C7945" w:rsidRDefault="008C7945" w:rsidP="008C7945">
      <w:pPr>
        <w:ind w:left="360"/>
      </w:pPr>
      <w:r>
        <w:t xml:space="preserve"> </w:t>
      </w:r>
    </w:p>
    <w:p w:rsidR="008C7945" w:rsidRDefault="008C7945" w:rsidP="008C7945"/>
    <w:p w:rsidR="008C7945" w:rsidRDefault="008C7945" w:rsidP="008C7945">
      <w:r>
        <w:t xml:space="preserve">Presunom rozpočtových prostriedkov sa nemenia celkové príjmy a celkové výdavky rozpočtu. </w:t>
      </w:r>
    </w:p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>
      <w:r>
        <w:t>V Novákoch  dňa 5.8.2016</w:t>
      </w:r>
    </w:p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>
      <w:r>
        <w:t xml:space="preserve">                                                                                                –––––––––––––––––––––––</w:t>
      </w:r>
    </w:p>
    <w:p w:rsidR="008C7945" w:rsidRDefault="008C7945" w:rsidP="008C7945">
      <w:r>
        <w:t xml:space="preserve">                                                                                                      RNDr. Daniel Daniš </w:t>
      </w:r>
    </w:p>
    <w:p w:rsidR="005B7441" w:rsidRDefault="008C7945" w:rsidP="008C7945">
      <w:pPr>
        <w:jc w:val="both"/>
      </w:pPr>
      <w:r>
        <w:t xml:space="preserve">                                                                                                         primátor mesta                          </w:t>
      </w:r>
    </w:p>
    <w:p w:rsidR="0074397E" w:rsidRDefault="0074397E" w:rsidP="008C7945">
      <w:pPr>
        <w:jc w:val="both"/>
      </w:pPr>
      <w:r w:rsidRPr="0074397E">
        <w:rPr>
          <w:noProof/>
          <w:lang w:eastAsia="sk-SK" w:bidi="ar-SA"/>
        </w:rPr>
        <w:lastRenderedPageBreak/>
        <w:drawing>
          <wp:inline distT="0" distB="0" distL="0" distR="0">
            <wp:extent cx="5759450" cy="88296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92" cy="883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45" w:rsidRDefault="008C7945" w:rsidP="008C7945">
      <w:pPr>
        <w:pBdr>
          <w:bottom w:val="single" w:sz="6" w:space="1" w:color="auto"/>
        </w:pBdr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</w:t>
      </w:r>
      <w:r>
        <w:t xml:space="preserve">Príloha č.3-vzor 1                                                     </w:t>
      </w: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  <w:r w:rsidRPr="00D0672B">
        <w:rPr>
          <w:sz w:val="32"/>
          <w:szCs w:val="32"/>
        </w:rPr>
        <w:t>Mesto</w:t>
      </w:r>
      <w:r>
        <w:rPr>
          <w:sz w:val="32"/>
          <w:szCs w:val="32"/>
        </w:rPr>
        <w:t xml:space="preserve"> Nováky, Námestie SNP 349/10, 972 71 Nováky </w:t>
      </w:r>
    </w:p>
    <w:p w:rsidR="008C7945" w:rsidRDefault="008C7945" w:rsidP="008C7945">
      <w:pPr>
        <w:pBdr>
          <w:bottom w:val="single" w:sz="6" w:space="1" w:color="auto"/>
        </w:pBdr>
        <w:jc w:val="center"/>
        <w:rPr>
          <w:sz w:val="32"/>
          <w:szCs w:val="32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Default="008C7945" w:rsidP="008C7945">
      <w:pPr>
        <w:jc w:val="center"/>
        <w:rPr>
          <w:sz w:val="28"/>
          <w:szCs w:val="28"/>
        </w:rPr>
      </w:pPr>
    </w:p>
    <w:p w:rsidR="008C7945" w:rsidRPr="000F41C1" w:rsidRDefault="008C7945" w:rsidP="008C7945">
      <w:pPr>
        <w:jc w:val="center"/>
        <w:rPr>
          <w:b/>
          <w:sz w:val="28"/>
          <w:szCs w:val="28"/>
        </w:rPr>
      </w:pPr>
      <w:r w:rsidRPr="000F41C1">
        <w:rPr>
          <w:b/>
          <w:sz w:val="28"/>
          <w:szCs w:val="28"/>
        </w:rPr>
        <w:t xml:space="preserve">Rozpočtové opatrenie č. </w:t>
      </w:r>
      <w:r>
        <w:rPr>
          <w:b/>
          <w:sz w:val="28"/>
          <w:szCs w:val="28"/>
        </w:rPr>
        <w:t>11</w:t>
      </w:r>
      <w:r w:rsidRPr="000F41C1">
        <w:rPr>
          <w:b/>
          <w:sz w:val="28"/>
          <w:szCs w:val="28"/>
        </w:rPr>
        <w:t>/201</w:t>
      </w:r>
      <w:r>
        <w:rPr>
          <w:b/>
          <w:sz w:val="28"/>
          <w:szCs w:val="28"/>
        </w:rPr>
        <w:t>6</w:t>
      </w: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center"/>
        <w:rPr>
          <w:b/>
          <w:color w:val="0000FF"/>
          <w:sz w:val="28"/>
          <w:szCs w:val="28"/>
        </w:rPr>
      </w:pPr>
    </w:p>
    <w:p w:rsidR="008C7945" w:rsidRDefault="008C7945" w:rsidP="008C7945">
      <w:pPr>
        <w:jc w:val="both"/>
      </w:pPr>
      <w:r w:rsidRPr="00D0672B">
        <w:t>V súlade s</w:t>
      </w:r>
      <w:r>
        <w:t> ustanovením § 14 zákona č.583/2004 Z.z.  o rozpočtových pravidlách územnej samosprávy a o zmene a doplnení niektorých zákonov v </w:t>
      </w:r>
      <w:proofErr w:type="spellStart"/>
      <w:r>
        <w:t>z.n.p</w:t>
      </w:r>
      <w:proofErr w:type="spellEnd"/>
      <w:r>
        <w:t xml:space="preserve">. a v súlade s Pravidlami rozpočtového hospodárenia mesta Nováky, schválenými  uznesením mestského zastupiteľstva č.321/2016 zo dňa 27.6.2016 vykonávam zmenu rozpočtu rozpočtovým opatrením </w:t>
      </w:r>
    </w:p>
    <w:p w:rsidR="008C7945" w:rsidRDefault="008C7945" w:rsidP="008C7945">
      <w:pPr>
        <w:jc w:val="both"/>
      </w:pPr>
    </w:p>
    <w:p w:rsidR="008C7945" w:rsidRDefault="008C7945" w:rsidP="008C7945">
      <w:pPr>
        <w:jc w:val="both"/>
      </w:pPr>
    </w:p>
    <w:p w:rsidR="008C7945" w:rsidRPr="000F41C1" w:rsidRDefault="008C7945" w:rsidP="008C7945">
      <w:pPr>
        <w:jc w:val="center"/>
      </w:pPr>
      <w:r w:rsidRPr="000F41C1">
        <w:t xml:space="preserve">Presun rozpočtových prostriedkov v súlade s § 14 ods. 2 písm. a) </w:t>
      </w:r>
    </w:p>
    <w:p w:rsidR="008C7945" w:rsidRDefault="008C7945" w:rsidP="008C7945"/>
    <w:p w:rsidR="008C7945" w:rsidRDefault="008C7945" w:rsidP="008C7945"/>
    <w:p w:rsidR="008C7945" w:rsidRDefault="008C7945" w:rsidP="008C7945">
      <w:r w:rsidRPr="00086BBD">
        <w:t>nasledovne</w:t>
      </w:r>
      <w:r>
        <w:t xml:space="preserve">: </w:t>
      </w:r>
    </w:p>
    <w:p w:rsidR="008C7945" w:rsidRDefault="008C7945" w:rsidP="008C7945"/>
    <w:p w:rsidR="008C7945" w:rsidRDefault="008C7945" w:rsidP="008C7945"/>
    <w:p w:rsidR="008C7945" w:rsidRPr="000F41C1" w:rsidRDefault="008C7945" w:rsidP="008C7945">
      <w:pPr>
        <w:jc w:val="both"/>
      </w:pPr>
      <w:r>
        <w:t xml:space="preserve">Program /podprogram/ prvok :   8/1                                               </w:t>
      </w:r>
    </w:p>
    <w:p w:rsidR="008C7945" w:rsidRDefault="008C7945" w:rsidP="008C7945">
      <w:r>
        <w:t>Funkčná klasifikácia: 09.1.1.1</w:t>
      </w:r>
    </w:p>
    <w:p w:rsidR="008C7945" w:rsidRDefault="008C7945" w:rsidP="008C7945">
      <w:pPr>
        <w:tabs>
          <w:tab w:val="right" w:pos="6300"/>
        </w:tabs>
        <w:jc w:val="both"/>
      </w:pPr>
      <w:r>
        <w:t xml:space="preserve">Ekonomická klasifikácia: 614 </w:t>
      </w:r>
      <w:r>
        <w:tab/>
        <w:t>-1499,--€</w:t>
      </w:r>
    </w:p>
    <w:p w:rsidR="008C7945" w:rsidRDefault="008C7945" w:rsidP="008C7945">
      <w:pPr>
        <w:tabs>
          <w:tab w:val="right" w:pos="6300"/>
        </w:tabs>
      </w:pPr>
      <w:r>
        <w:tab/>
      </w:r>
    </w:p>
    <w:p w:rsidR="008C7945" w:rsidRPr="000F41C1" w:rsidRDefault="008C7945" w:rsidP="008C7945">
      <w:pPr>
        <w:tabs>
          <w:tab w:val="right" w:pos="6300"/>
        </w:tabs>
      </w:pPr>
      <w:r>
        <w:t xml:space="preserve">Program /podprogram/ prvok  : 8/1                                               </w:t>
      </w:r>
    </w:p>
    <w:p w:rsidR="008C7945" w:rsidRDefault="008C7945" w:rsidP="008C7945">
      <w:r>
        <w:t>Funkčná klasifikácia: 09.1.1.1</w:t>
      </w:r>
    </w:p>
    <w:p w:rsidR="008C7945" w:rsidRDefault="008C7945" w:rsidP="008C7945">
      <w:pPr>
        <w:tabs>
          <w:tab w:val="right" w:pos="6300"/>
        </w:tabs>
      </w:pPr>
      <w:r>
        <w:t xml:space="preserve">Ekonomická klasifikácia: 642013  </w:t>
      </w:r>
      <w:r>
        <w:tab/>
        <w:t xml:space="preserve">           +1499,--€</w:t>
      </w:r>
    </w:p>
    <w:p w:rsidR="008C7945" w:rsidRDefault="008C7945" w:rsidP="008C7945">
      <w:pPr>
        <w:tabs>
          <w:tab w:val="right" w:pos="6300"/>
        </w:tabs>
      </w:pPr>
      <w:r>
        <w:tab/>
        <w:t xml:space="preserve">  </w:t>
      </w:r>
    </w:p>
    <w:p w:rsidR="008C7945" w:rsidRDefault="008C7945" w:rsidP="008C7945">
      <w:pPr>
        <w:ind w:left="360"/>
      </w:pPr>
      <w:r>
        <w:t xml:space="preserve"> </w:t>
      </w:r>
    </w:p>
    <w:p w:rsidR="008C7945" w:rsidRDefault="008C7945" w:rsidP="008C7945"/>
    <w:p w:rsidR="008C7945" w:rsidRDefault="008C7945" w:rsidP="008C7945">
      <w:r>
        <w:t xml:space="preserve">Presunom rozpočtových prostriedkov sa nemenia celkové príjmy a celkové výdavky rozpočtu. </w:t>
      </w:r>
    </w:p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>
      <w:r>
        <w:t>V Novákoch  dňa 8.8.2016</w:t>
      </w:r>
    </w:p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/>
    <w:p w:rsidR="008C7945" w:rsidRDefault="008C7945" w:rsidP="008C7945">
      <w:r>
        <w:t xml:space="preserve">                                                                                                –––––––––––––––––––––––</w:t>
      </w:r>
    </w:p>
    <w:p w:rsidR="008C7945" w:rsidRDefault="008C7945" w:rsidP="008C7945">
      <w:r>
        <w:t xml:space="preserve">                                                                                                      RNDr. Daniel Daniš </w:t>
      </w:r>
    </w:p>
    <w:p w:rsidR="008C7945" w:rsidRDefault="008C7945" w:rsidP="008C7945">
      <w:pPr>
        <w:jc w:val="both"/>
      </w:pPr>
      <w:r>
        <w:t xml:space="preserve">                                                                                                         primátor mesta                          </w:t>
      </w:r>
    </w:p>
    <w:p w:rsidR="0074397E" w:rsidRPr="00C42595" w:rsidRDefault="0074397E" w:rsidP="008C7945">
      <w:pPr>
        <w:jc w:val="both"/>
      </w:pPr>
      <w:r w:rsidRPr="0074397E">
        <w:rPr>
          <w:noProof/>
          <w:lang w:eastAsia="sk-SK" w:bidi="ar-SA"/>
        </w:rPr>
        <w:lastRenderedPageBreak/>
        <w:drawing>
          <wp:inline distT="0" distB="0" distL="0" distR="0">
            <wp:extent cx="5759450" cy="87439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78" cy="87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97E" w:rsidRPr="00C42595" w:rsidSect="00C20D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042A1"/>
    <w:multiLevelType w:val="hybridMultilevel"/>
    <w:tmpl w:val="04B6FC3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52222"/>
    <w:multiLevelType w:val="multilevel"/>
    <w:tmpl w:val="1E74B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42860"/>
    <w:rsid w:val="000B4BB3"/>
    <w:rsid w:val="001601C5"/>
    <w:rsid w:val="00184B61"/>
    <w:rsid w:val="00193D47"/>
    <w:rsid w:val="001C4571"/>
    <w:rsid w:val="002470CA"/>
    <w:rsid w:val="002774BB"/>
    <w:rsid w:val="002F5264"/>
    <w:rsid w:val="003549F1"/>
    <w:rsid w:val="00396750"/>
    <w:rsid w:val="003D4FAA"/>
    <w:rsid w:val="004930D1"/>
    <w:rsid w:val="004D1665"/>
    <w:rsid w:val="00554F38"/>
    <w:rsid w:val="005B7441"/>
    <w:rsid w:val="005C2782"/>
    <w:rsid w:val="00625E0B"/>
    <w:rsid w:val="0074397E"/>
    <w:rsid w:val="007A7253"/>
    <w:rsid w:val="008C7945"/>
    <w:rsid w:val="00931D45"/>
    <w:rsid w:val="00942860"/>
    <w:rsid w:val="00A23736"/>
    <w:rsid w:val="00B340B2"/>
    <w:rsid w:val="00B44A48"/>
    <w:rsid w:val="00C20DFE"/>
    <w:rsid w:val="00C42595"/>
    <w:rsid w:val="00CA01DC"/>
    <w:rsid w:val="00CB2E61"/>
    <w:rsid w:val="00D17449"/>
    <w:rsid w:val="00D3471A"/>
    <w:rsid w:val="00DE17E7"/>
    <w:rsid w:val="00E63478"/>
    <w:rsid w:val="00EA1228"/>
    <w:rsid w:val="00EB6528"/>
    <w:rsid w:val="00F50722"/>
    <w:rsid w:val="00F651C3"/>
    <w:rsid w:val="00F72E3A"/>
    <w:rsid w:val="00F750DC"/>
    <w:rsid w:val="00F80C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CEACFE-6B51-4FE7-9131-3E2FCC7C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42860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Nadpis1">
    <w:name w:val="heading 1"/>
    <w:basedOn w:val="Normlny"/>
    <w:link w:val="Nadpis1Char"/>
    <w:qFormat/>
    <w:rsid w:val="003549F1"/>
    <w:pPr>
      <w:widowControl/>
      <w:suppressAutoHyphens w:val="0"/>
      <w:spacing w:before="240" w:after="240"/>
      <w:outlineLvl w:val="0"/>
    </w:pPr>
    <w:rPr>
      <w:rFonts w:ascii="Trebuchet MS" w:eastAsia="Times New Roman" w:hAnsi="Trebuchet MS" w:cs="Times New Roman"/>
      <w:color w:val="000000"/>
      <w:kern w:val="36"/>
      <w:sz w:val="46"/>
      <w:szCs w:val="46"/>
      <w:lang w:eastAsia="sk-SK" w:bidi="ar-SA"/>
    </w:rPr>
  </w:style>
  <w:style w:type="paragraph" w:styleId="Nadpis9">
    <w:name w:val="heading 9"/>
    <w:basedOn w:val="Normlny"/>
    <w:next w:val="Normlny"/>
    <w:link w:val="Nadpis9Char"/>
    <w:qFormat/>
    <w:rsid w:val="003549F1"/>
    <w:pPr>
      <w:widowControl/>
      <w:suppressAutoHyphens w:val="0"/>
      <w:spacing w:before="240" w:after="60"/>
      <w:outlineLvl w:val="8"/>
    </w:pPr>
    <w:rPr>
      <w:rFonts w:ascii="Arial" w:eastAsia="Times New Roman" w:hAnsi="Arial" w:cs="Arial"/>
      <w:kern w:val="0"/>
      <w:sz w:val="22"/>
      <w:szCs w:val="22"/>
      <w:lang w:eastAsia="sk-SK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3549F1"/>
    <w:rPr>
      <w:rFonts w:ascii="Trebuchet MS" w:eastAsia="Times New Roman" w:hAnsi="Trebuchet MS" w:cs="Times New Roman"/>
      <w:color w:val="000000"/>
      <w:kern w:val="36"/>
      <w:sz w:val="46"/>
      <w:szCs w:val="46"/>
      <w:lang w:eastAsia="sk-SK"/>
    </w:rPr>
  </w:style>
  <w:style w:type="character" w:customStyle="1" w:styleId="Nadpis9Char">
    <w:name w:val="Nadpis 9 Char"/>
    <w:basedOn w:val="Predvolenpsmoodseku"/>
    <w:link w:val="Nadpis9"/>
    <w:rsid w:val="003549F1"/>
    <w:rPr>
      <w:rFonts w:ascii="Arial" w:eastAsia="Times New Roman" w:hAnsi="Arial" w:cs="Arial"/>
      <w:lang w:eastAsia="sk-SK"/>
    </w:rPr>
  </w:style>
  <w:style w:type="paragraph" w:styleId="Normlnywebov">
    <w:name w:val="Normal (Web)"/>
    <w:basedOn w:val="Normlny"/>
    <w:rsid w:val="003549F1"/>
    <w:pPr>
      <w:widowControl/>
      <w:suppressAutoHyphens w:val="0"/>
      <w:spacing w:before="120" w:after="120"/>
    </w:pPr>
    <w:rPr>
      <w:rFonts w:eastAsia="Times New Roman" w:cs="Times New Roman"/>
      <w:kern w:val="0"/>
      <w:lang w:eastAsia="sk-SK" w:bidi="ar-SA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340B2"/>
    <w:rPr>
      <w:rFonts w:ascii="Segoe UI" w:hAnsi="Segoe UI"/>
      <w:sz w:val="18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340B2"/>
    <w:rPr>
      <w:rFonts w:ascii="Segoe UI" w:eastAsia="Lucida Sans Unicode" w:hAnsi="Segoe UI" w:cs="Mangal"/>
      <w:kern w:val="1"/>
      <w:sz w:val="18"/>
      <w:szCs w:val="16"/>
      <w:lang w:eastAsia="hi-IN" w:bidi="hi-IN"/>
    </w:rPr>
  </w:style>
  <w:style w:type="paragraph" w:styleId="Odsekzoznamu">
    <w:name w:val="List Paragraph"/>
    <w:basedOn w:val="Normlny"/>
    <w:uiPriority w:val="34"/>
    <w:qFormat/>
    <w:rsid w:val="001C4571"/>
    <w:pPr>
      <w:ind w:left="720"/>
      <w:contextualSpacing/>
    </w:pPr>
    <w:rPr>
      <w:szCs w:val="21"/>
    </w:rPr>
  </w:style>
  <w:style w:type="table" w:styleId="Mriekatabuky">
    <w:name w:val="Table Grid"/>
    <w:basedOn w:val="Normlnatabuka"/>
    <w:uiPriority w:val="39"/>
    <w:rsid w:val="004D1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DE17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Dubasakova</dc:creator>
  <cp:lastModifiedBy>Dubasakova</cp:lastModifiedBy>
  <cp:revision>5</cp:revision>
  <cp:lastPrinted>2016-09-20T11:19:00Z</cp:lastPrinted>
  <dcterms:created xsi:type="dcterms:W3CDTF">2016-08-31T08:24:00Z</dcterms:created>
  <dcterms:modified xsi:type="dcterms:W3CDTF">2016-09-20T11:19:00Z</dcterms:modified>
</cp:coreProperties>
</file>