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D2" w:rsidRDefault="004266F3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U Z NES EN I A</w:t>
      </w:r>
    </w:p>
    <w:p w:rsidR="003317D2" w:rsidRDefault="004266F3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zo  zasadnutia mestského zastupiteľstva mesta NOVÁKY</w:t>
      </w:r>
    </w:p>
    <w:p w:rsidR="003317D2" w:rsidRDefault="004266F3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zo dňa 26. 09. 2016</w:t>
      </w:r>
    </w:p>
    <w:p w:rsidR="003317D2" w:rsidRDefault="003317D2">
      <w:pPr>
        <w:pStyle w:val="Nadpis1"/>
        <w:jc w:val="center"/>
        <w:rPr>
          <w:b w:val="0"/>
          <w:sz w:val="24"/>
          <w:u w:val="none"/>
        </w:rPr>
      </w:pPr>
    </w:p>
    <w:p w:rsidR="003317D2" w:rsidRDefault="004266F3">
      <w:pPr>
        <w:pStyle w:val="Nadpis1"/>
        <w:jc w:val="center"/>
        <w:rPr>
          <w:sz w:val="24"/>
        </w:rPr>
      </w:pPr>
      <w:r>
        <w:rPr>
          <w:sz w:val="24"/>
        </w:rPr>
        <w:t>Uznesenie č. 362/2016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Schvaľuje</w:t>
      </w:r>
    </w:p>
    <w:p w:rsidR="00A20802" w:rsidRPr="00A20802" w:rsidRDefault="00A20802" w:rsidP="00A20802">
      <w:pPr>
        <w:jc w:val="both"/>
        <w:rPr>
          <w:rFonts w:ascii="Times New Roman" w:hAnsi="Times New Roman" w:cs="Times New Roman"/>
          <w:szCs w:val="24"/>
        </w:rPr>
      </w:pPr>
      <w:r w:rsidRPr="00A20802">
        <w:rPr>
          <w:rFonts w:ascii="Times New Roman" w:hAnsi="Times New Roman" w:cs="Times New Roman"/>
          <w:szCs w:val="24"/>
        </w:rPr>
        <w:t>program Mestského zastupiteľstva v Novákoch konaného dňa 26. 09. 2016 v doplnenom znení.</w:t>
      </w:r>
    </w:p>
    <w:p w:rsidR="003317D2" w:rsidRDefault="003317D2">
      <w:pPr>
        <w:pStyle w:val="Standard"/>
        <w:jc w:val="both"/>
        <w:rPr>
          <w:color w:val="000000"/>
        </w:rPr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</w:r>
      <w:r w:rsidR="00F87514">
        <w:t>11</w:t>
      </w:r>
      <w:r>
        <w:tab/>
      </w:r>
      <w:r>
        <w:tab/>
      </w:r>
      <w:r>
        <w:tab/>
        <w:t>Počet prítomných:</w:t>
      </w:r>
      <w:r>
        <w:tab/>
      </w:r>
      <w:r w:rsidR="00F87514">
        <w:t xml:space="preserve"> 9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</w:t>
      </w:r>
      <w:r w:rsidR="00F87514">
        <w:t>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F87514"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F87514">
        <w:t>0</w:t>
      </w:r>
      <w:r>
        <w:tab/>
      </w:r>
      <w:r>
        <w:tab/>
      </w:r>
      <w:r>
        <w:tab/>
        <w:t>Ospravedlnení:</w:t>
      </w:r>
      <w:r>
        <w:tab/>
      </w:r>
      <w:r w:rsidR="00F87514">
        <w:t xml:space="preserve"> 2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F87514">
        <w:t xml:space="preserve"> 0</w:t>
      </w:r>
    </w:p>
    <w:p w:rsidR="003317D2" w:rsidRDefault="003317D2">
      <w:pPr>
        <w:pStyle w:val="Standard"/>
      </w:pPr>
    </w:p>
    <w:p w:rsidR="003317D2" w:rsidRDefault="004266F3">
      <w:pPr>
        <w:pStyle w:val="Nadpis1"/>
        <w:jc w:val="center"/>
        <w:rPr>
          <w:sz w:val="24"/>
        </w:rPr>
      </w:pPr>
      <w:r>
        <w:rPr>
          <w:sz w:val="24"/>
        </w:rPr>
        <w:t xml:space="preserve">Uznesenie č. </w:t>
      </w:r>
      <w:r w:rsidR="00F87514">
        <w:rPr>
          <w:sz w:val="24"/>
        </w:rPr>
        <w:t>363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Berie na vedomie</w:t>
      </w:r>
    </w:p>
    <w:p w:rsidR="003317D2" w:rsidRDefault="004266F3">
      <w:pPr>
        <w:pStyle w:val="Odsekzoznamu"/>
        <w:numPr>
          <w:ilvl w:val="0"/>
          <w:numId w:val="43"/>
        </w:numPr>
        <w:tabs>
          <w:tab w:val="left" w:pos="426"/>
        </w:tabs>
        <w:ind w:left="0" w:firstLine="0"/>
      </w:pPr>
      <w:r>
        <w:t>Menovanie overovateľov zápisnice z rokovania Mestského zastupiteľstva dňa 26. 09. 2016</w:t>
      </w:r>
    </w:p>
    <w:p w:rsidR="003317D2" w:rsidRDefault="004266F3">
      <w:pPr>
        <w:pStyle w:val="Odsekzoznamu"/>
        <w:numPr>
          <w:ilvl w:val="0"/>
          <w:numId w:val="23"/>
        </w:numPr>
        <w:tabs>
          <w:tab w:val="left" w:pos="426"/>
        </w:tabs>
        <w:ind w:left="0" w:firstLine="0"/>
      </w:pPr>
      <w:r>
        <w:t>návrh na schválenie zloženia návrhovej komisie</w:t>
      </w:r>
    </w:p>
    <w:p w:rsidR="003317D2" w:rsidRDefault="003317D2">
      <w:pPr>
        <w:pStyle w:val="Standard"/>
        <w:tabs>
          <w:tab w:val="left" w:pos="426"/>
        </w:tabs>
      </w:pPr>
    </w:p>
    <w:p w:rsidR="003317D2" w:rsidRDefault="004266F3">
      <w:pPr>
        <w:pStyle w:val="Standard"/>
        <w:ind w:hanging="40"/>
        <w:jc w:val="both"/>
        <w:rPr>
          <w:b/>
          <w:u w:val="single"/>
        </w:rPr>
      </w:pPr>
      <w:r>
        <w:rPr>
          <w:b/>
          <w:u w:val="single"/>
        </w:rPr>
        <w:t>Schvaľuje</w:t>
      </w:r>
    </w:p>
    <w:p w:rsidR="003317D2" w:rsidRDefault="004266F3">
      <w:pPr>
        <w:pStyle w:val="Standard"/>
        <w:ind w:hanging="40"/>
        <w:jc w:val="both"/>
      </w:pPr>
      <w:r>
        <w:t>návrhovú komisiu v nasledovnom zložení:</w:t>
      </w:r>
    </w:p>
    <w:p w:rsidR="003317D2" w:rsidRDefault="004266F3">
      <w:pPr>
        <w:pStyle w:val="Standard"/>
        <w:ind w:hanging="40"/>
        <w:jc w:val="both"/>
      </w:pPr>
      <w:r>
        <w:t xml:space="preserve">Predseda: </w:t>
      </w:r>
      <w:r>
        <w:tab/>
      </w:r>
      <w:r w:rsidR="008B6A81">
        <w:t xml:space="preserve">Miroslava </w:t>
      </w:r>
      <w:proofErr w:type="spellStart"/>
      <w:r w:rsidR="008B6A81">
        <w:t>Hvojníková</w:t>
      </w:r>
      <w:proofErr w:type="spellEnd"/>
    </w:p>
    <w:p w:rsidR="003317D2" w:rsidRDefault="004266F3">
      <w:pPr>
        <w:pStyle w:val="Standard"/>
        <w:ind w:hanging="40"/>
        <w:jc w:val="both"/>
      </w:pPr>
      <w:r>
        <w:t xml:space="preserve">Člen: </w:t>
      </w:r>
      <w:r>
        <w:tab/>
      </w:r>
      <w:r>
        <w:tab/>
      </w:r>
      <w:r w:rsidR="00466301">
        <w:t xml:space="preserve">Peter </w:t>
      </w:r>
      <w:proofErr w:type="spellStart"/>
      <w:r w:rsidR="00466301">
        <w:t>Miština</w:t>
      </w:r>
      <w:proofErr w:type="spellEnd"/>
    </w:p>
    <w:p w:rsidR="003317D2" w:rsidRDefault="004266F3">
      <w:pPr>
        <w:pStyle w:val="Standard"/>
        <w:ind w:hanging="40"/>
        <w:jc w:val="both"/>
      </w:pPr>
      <w:r>
        <w:t xml:space="preserve">Člen: </w:t>
      </w:r>
      <w:r>
        <w:tab/>
      </w:r>
      <w:r>
        <w:tab/>
      </w:r>
      <w:r w:rsidR="00466301">
        <w:t xml:space="preserve">Ing. Peter </w:t>
      </w:r>
      <w:proofErr w:type="spellStart"/>
      <w:r w:rsidR="00466301">
        <w:t>Balák</w:t>
      </w:r>
      <w:proofErr w:type="spellEnd"/>
    </w:p>
    <w:p w:rsidR="003317D2" w:rsidRDefault="003317D2">
      <w:pPr>
        <w:pStyle w:val="Standard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F87514">
        <w:t xml:space="preserve"> 9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</w:t>
      </w:r>
      <w:r w:rsidR="009F15B3">
        <w:t>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F87514"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9F15B3">
        <w:t>0</w:t>
      </w:r>
      <w:r>
        <w:tab/>
      </w:r>
      <w:r>
        <w:tab/>
      </w:r>
      <w:r>
        <w:tab/>
        <w:t>Ospravedlnení:</w:t>
      </w:r>
      <w:r>
        <w:tab/>
      </w:r>
      <w:r w:rsidR="00F87514">
        <w:t xml:space="preserve"> 2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9F15B3">
        <w:t xml:space="preserve"> 0</w:t>
      </w:r>
    </w:p>
    <w:p w:rsidR="003317D2" w:rsidRDefault="003317D2">
      <w:pPr>
        <w:pStyle w:val="Standard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87514">
        <w:rPr>
          <w:sz w:val="24"/>
        </w:rPr>
        <w:t>364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A20802" w:rsidRPr="00A20802" w:rsidRDefault="00A20802" w:rsidP="00A20802">
      <w:pPr>
        <w:jc w:val="both"/>
        <w:rPr>
          <w:rFonts w:ascii="Times New Roman" w:hAnsi="Times New Roman" w:cs="Times New Roman"/>
          <w:szCs w:val="24"/>
        </w:rPr>
      </w:pPr>
      <w:r w:rsidRPr="00A20802">
        <w:rPr>
          <w:rFonts w:ascii="Times New Roman" w:hAnsi="Times New Roman" w:cs="Times New Roman"/>
          <w:szCs w:val="24"/>
        </w:rPr>
        <w:t xml:space="preserve">berie na vedomie vystúpenie občana prihláseného do rozpravy v zmysle Rokovacieho poriadku </w:t>
      </w:r>
      <w:proofErr w:type="spellStart"/>
      <w:r w:rsidRPr="00A20802">
        <w:rPr>
          <w:rFonts w:ascii="Times New Roman" w:hAnsi="Times New Roman" w:cs="Times New Roman"/>
          <w:szCs w:val="24"/>
        </w:rPr>
        <w:t>Msz</w:t>
      </w:r>
      <w:proofErr w:type="spellEnd"/>
      <w:r w:rsidRPr="00A20802">
        <w:rPr>
          <w:rFonts w:ascii="Times New Roman" w:hAnsi="Times New Roman" w:cs="Times New Roman"/>
          <w:szCs w:val="24"/>
        </w:rPr>
        <w:t xml:space="preserve"> v Novákoch, bod V./17:</w:t>
      </w:r>
    </w:p>
    <w:p w:rsidR="00A20802" w:rsidRPr="00A20802" w:rsidRDefault="00A20802" w:rsidP="00A20802">
      <w:pPr>
        <w:jc w:val="both"/>
        <w:rPr>
          <w:rFonts w:ascii="Times New Roman" w:hAnsi="Times New Roman" w:cs="Times New Roman"/>
          <w:szCs w:val="24"/>
        </w:rPr>
      </w:pPr>
      <w:r w:rsidRPr="00A20802">
        <w:rPr>
          <w:rFonts w:ascii="Times New Roman" w:hAnsi="Times New Roman" w:cs="Times New Roman"/>
          <w:szCs w:val="24"/>
        </w:rPr>
        <w:t xml:space="preserve">p. Oľga </w:t>
      </w:r>
      <w:proofErr w:type="spellStart"/>
      <w:r w:rsidRPr="00A20802">
        <w:rPr>
          <w:rFonts w:ascii="Times New Roman" w:hAnsi="Times New Roman" w:cs="Times New Roman"/>
          <w:szCs w:val="24"/>
        </w:rPr>
        <w:t>Balátová</w:t>
      </w:r>
      <w:proofErr w:type="spellEnd"/>
      <w:r w:rsidRPr="00A20802">
        <w:rPr>
          <w:rFonts w:ascii="Times New Roman" w:hAnsi="Times New Roman" w:cs="Times New Roman"/>
          <w:szCs w:val="24"/>
        </w:rPr>
        <w:t>, Ing. Dušan Šimka, Ing. Mar</w:t>
      </w:r>
      <w:r w:rsidR="009F15B3">
        <w:rPr>
          <w:rFonts w:ascii="Times New Roman" w:hAnsi="Times New Roman" w:cs="Times New Roman"/>
          <w:szCs w:val="24"/>
        </w:rPr>
        <w:t>i</w:t>
      </w:r>
      <w:r w:rsidRPr="00A20802">
        <w:rPr>
          <w:rFonts w:ascii="Times New Roman" w:hAnsi="Times New Roman" w:cs="Times New Roman"/>
          <w:szCs w:val="24"/>
        </w:rPr>
        <w:t>án Šimka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F87514">
        <w:t>10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</w:t>
      </w:r>
      <w:r w:rsidR="00F87514">
        <w:t>7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F87514"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F87514">
        <w:t>3</w:t>
      </w:r>
      <w:r>
        <w:tab/>
      </w:r>
      <w:r>
        <w:tab/>
      </w:r>
      <w:r>
        <w:tab/>
        <w:t>Ospravedlnení:</w:t>
      </w:r>
      <w:r>
        <w:tab/>
      </w:r>
      <w:r w:rsidR="00F87514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F87514">
        <w:t xml:space="preserve"> 0</w:t>
      </w:r>
    </w:p>
    <w:p w:rsidR="003317D2" w:rsidRDefault="003317D2">
      <w:pPr>
        <w:pStyle w:val="Standard"/>
      </w:pPr>
    </w:p>
    <w:p w:rsidR="003317D2" w:rsidRDefault="003317D2">
      <w:pPr>
        <w:pStyle w:val="Standard"/>
      </w:pPr>
    </w:p>
    <w:p w:rsidR="003317D2" w:rsidRDefault="004266F3">
      <w:pPr>
        <w:pStyle w:val="Nadpis1"/>
        <w:jc w:val="center"/>
        <w:rPr>
          <w:sz w:val="24"/>
        </w:rPr>
      </w:pPr>
      <w:r>
        <w:rPr>
          <w:sz w:val="24"/>
        </w:rPr>
        <w:t xml:space="preserve">Uznesenie č. </w:t>
      </w:r>
      <w:r w:rsidR="00F87514">
        <w:rPr>
          <w:sz w:val="24"/>
        </w:rPr>
        <w:t>365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3317D2" w:rsidRDefault="004266F3">
      <w:pPr>
        <w:pStyle w:val="Standard"/>
        <w:jc w:val="both"/>
      </w:pPr>
      <w:r>
        <w:t>informáciu o činnosti Mestského úradu od zasadnutia Mestského zastupiteľstva 27. 06. 2016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F87514">
        <w:t>10</w:t>
      </w:r>
    </w:p>
    <w:p w:rsidR="003317D2" w:rsidRDefault="00F87514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F87514">
        <w:t>0</w:t>
      </w:r>
      <w:r>
        <w:tab/>
      </w:r>
      <w:r>
        <w:tab/>
      </w:r>
      <w:r>
        <w:tab/>
        <w:t>Ospravedlnení:</w:t>
      </w:r>
      <w:r>
        <w:tab/>
      </w:r>
      <w:r w:rsidR="00F87514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F87514">
        <w:t xml:space="preserve"> 0</w:t>
      </w:r>
    </w:p>
    <w:p w:rsidR="003317D2" w:rsidRDefault="003317D2">
      <w:pPr>
        <w:pStyle w:val="Standard"/>
      </w:pPr>
    </w:p>
    <w:p w:rsidR="00A20802" w:rsidRDefault="00A20802" w:rsidP="00A20802">
      <w:pPr>
        <w:pStyle w:val="Nadpis1"/>
        <w:jc w:val="center"/>
        <w:rPr>
          <w:sz w:val="24"/>
        </w:rPr>
      </w:pPr>
      <w:r>
        <w:rPr>
          <w:sz w:val="24"/>
        </w:rPr>
        <w:t>Uznesenie č. 366/2016</w:t>
      </w:r>
    </w:p>
    <w:p w:rsidR="00A20802" w:rsidRDefault="00A20802" w:rsidP="00A20802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A20802" w:rsidRDefault="00A20802" w:rsidP="00A20802">
      <w:pPr>
        <w:pStyle w:val="Standard"/>
        <w:jc w:val="both"/>
      </w:pPr>
    </w:p>
    <w:p w:rsidR="00A20802" w:rsidRDefault="00A20802" w:rsidP="00A20802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Berie na vedomie</w:t>
      </w:r>
    </w:p>
    <w:p w:rsidR="00A20802" w:rsidRPr="00A20802" w:rsidRDefault="00A20802" w:rsidP="00A20802">
      <w:pPr>
        <w:jc w:val="both"/>
        <w:rPr>
          <w:rFonts w:ascii="Times New Roman" w:hAnsi="Times New Roman" w:cs="Times New Roman"/>
          <w:szCs w:val="24"/>
        </w:rPr>
      </w:pPr>
      <w:r w:rsidRPr="00A20802">
        <w:rPr>
          <w:rFonts w:ascii="Times New Roman" w:hAnsi="Times New Roman" w:cs="Times New Roman"/>
          <w:szCs w:val="24"/>
        </w:rPr>
        <w:t xml:space="preserve">návrh na zrušenie uznesenia č. 337/2016 z dôvodu, že nájomná zmluva na nebytové priestory v objekte Polikliniky </w:t>
      </w:r>
      <w:r w:rsidRPr="00A20802">
        <w:rPr>
          <w:rFonts w:ascii="Times New Roman" w:eastAsiaTheme="minorHAnsi" w:hAnsi="Times New Roman" w:cs="Times New Roman"/>
          <w:szCs w:val="24"/>
        </w:rPr>
        <w:t xml:space="preserve">na ul. Matice Slovenskej v Novákoch </w:t>
      </w:r>
      <w:r w:rsidRPr="00A20802">
        <w:rPr>
          <w:rFonts w:ascii="Times New Roman" w:hAnsi="Times New Roman" w:cs="Times New Roman"/>
          <w:szCs w:val="24"/>
        </w:rPr>
        <w:t xml:space="preserve">pre MUDr. Sylviu </w:t>
      </w:r>
      <w:proofErr w:type="spellStart"/>
      <w:r w:rsidRPr="00A20802">
        <w:rPr>
          <w:rFonts w:ascii="Times New Roman" w:hAnsi="Times New Roman" w:cs="Times New Roman"/>
          <w:szCs w:val="24"/>
        </w:rPr>
        <w:t>Zaťkovú</w:t>
      </w:r>
      <w:proofErr w:type="spellEnd"/>
      <w:r w:rsidRPr="00A20802">
        <w:rPr>
          <w:rFonts w:ascii="Times New Roman" w:hAnsi="Times New Roman" w:cs="Times New Roman"/>
          <w:szCs w:val="24"/>
        </w:rPr>
        <w:t>, je uzatvorená so spoločnosťou LZ-MED, s. r. o..</w:t>
      </w:r>
    </w:p>
    <w:p w:rsidR="00A20802" w:rsidRDefault="00A20802">
      <w:pPr>
        <w:pStyle w:val="Standard"/>
      </w:pPr>
    </w:p>
    <w:p w:rsidR="00A20802" w:rsidRDefault="00A20802" w:rsidP="00A20802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A20802" w:rsidRDefault="00A20802" w:rsidP="00A20802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A20802" w:rsidRDefault="00A20802" w:rsidP="00A20802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A20802" w:rsidRDefault="00A20802" w:rsidP="00A20802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A20802" w:rsidRDefault="00A20802" w:rsidP="00A20802">
      <w:pPr>
        <w:pStyle w:val="Standard"/>
        <w:jc w:val="both"/>
      </w:pPr>
      <w:r>
        <w:t>Neospravedlnení:</w:t>
      </w:r>
      <w:r>
        <w:tab/>
        <w:t xml:space="preserve"> 0</w:t>
      </w:r>
    </w:p>
    <w:p w:rsidR="00A20802" w:rsidRDefault="00A20802">
      <w:pPr>
        <w:pStyle w:val="Standard"/>
      </w:pPr>
    </w:p>
    <w:p w:rsidR="00A20802" w:rsidRDefault="00A20802" w:rsidP="00A20802">
      <w:pPr>
        <w:pStyle w:val="Nadpis1"/>
        <w:jc w:val="center"/>
        <w:rPr>
          <w:sz w:val="24"/>
        </w:rPr>
      </w:pPr>
      <w:r>
        <w:rPr>
          <w:sz w:val="24"/>
        </w:rPr>
        <w:t>Uznesenie č. 367/2016</w:t>
      </w:r>
    </w:p>
    <w:p w:rsidR="00A20802" w:rsidRDefault="00A20802" w:rsidP="00A20802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A20802" w:rsidRDefault="00A20802" w:rsidP="00A20802">
      <w:pPr>
        <w:pStyle w:val="Standard"/>
        <w:jc w:val="both"/>
      </w:pPr>
    </w:p>
    <w:p w:rsidR="00A20802" w:rsidRDefault="00A20802" w:rsidP="00A20802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ruší</w:t>
      </w:r>
    </w:p>
    <w:p w:rsidR="00A20802" w:rsidRPr="00A20802" w:rsidRDefault="00A20802" w:rsidP="00A20802">
      <w:pPr>
        <w:jc w:val="both"/>
        <w:rPr>
          <w:rFonts w:ascii="Times New Roman" w:hAnsi="Times New Roman" w:cs="Times New Roman"/>
          <w:szCs w:val="24"/>
        </w:rPr>
      </w:pPr>
      <w:r w:rsidRPr="00A20802">
        <w:rPr>
          <w:rFonts w:ascii="Times New Roman" w:hAnsi="Times New Roman" w:cs="Times New Roman"/>
          <w:szCs w:val="24"/>
        </w:rPr>
        <w:t>uznesenie č. 337/2016.</w:t>
      </w:r>
    </w:p>
    <w:p w:rsidR="00A20802" w:rsidRDefault="00A20802">
      <w:pPr>
        <w:pStyle w:val="Standard"/>
      </w:pPr>
    </w:p>
    <w:p w:rsidR="00A20802" w:rsidRDefault="00A20802" w:rsidP="00A20802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A20802" w:rsidRDefault="00A20802" w:rsidP="00A20802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A20802" w:rsidRDefault="00A20802" w:rsidP="00A20802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A20802" w:rsidRDefault="00A20802" w:rsidP="00A20802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A20802" w:rsidRDefault="00A20802" w:rsidP="00A20802">
      <w:pPr>
        <w:pStyle w:val="Standard"/>
        <w:jc w:val="both"/>
      </w:pPr>
      <w:r>
        <w:t>Neospravedlnení:</w:t>
      </w:r>
      <w:r>
        <w:tab/>
        <w:t xml:space="preserve"> 0</w:t>
      </w:r>
    </w:p>
    <w:p w:rsidR="00A20802" w:rsidRDefault="00A20802">
      <w:pPr>
        <w:pStyle w:val="Standard"/>
      </w:pPr>
    </w:p>
    <w:p w:rsidR="00F87514" w:rsidRDefault="00F87514" w:rsidP="00F87514">
      <w:pPr>
        <w:pStyle w:val="Nadpis1"/>
        <w:jc w:val="center"/>
        <w:rPr>
          <w:sz w:val="24"/>
        </w:rPr>
      </w:pPr>
      <w:r>
        <w:rPr>
          <w:sz w:val="24"/>
        </w:rPr>
        <w:t>Uznesenie č. 36</w:t>
      </w:r>
      <w:r w:rsidR="00A20802">
        <w:rPr>
          <w:sz w:val="24"/>
        </w:rPr>
        <w:t>8</w:t>
      </w:r>
      <w:r>
        <w:rPr>
          <w:sz w:val="24"/>
        </w:rPr>
        <w:t>/2016</w:t>
      </w:r>
    </w:p>
    <w:p w:rsidR="00F87514" w:rsidRDefault="00F87514" w:rsidP="00F87514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F87514" w:rsidRDefault="00F87514" w:rsidP="00F87514">
      <w:pPr>
        <w:pStyle w:val="Standard"/>
        <w:jc w:val="both"/>
      </w:pPr>
    </w:p>
    <w:p w:rsidR="00A20802" w:rsidRDefault="00A20802" w:rsidP="00A20802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Berie na vedomie</w:t>
      </w:r>
    </w:p>
    <w:p w:rsidR="00A20802" w:rsidRPr="00A20802" w:rsidRDefault="00A20802" w:rsidP="00A20802">
      <w:pPr>
        <w:jc w:val="both"/>
        <w:rPr>
          <w:rFonts w:ascii="Times New Roman" w:hAnsi="Times New Roman" w:cs="Times New Roman"/>
          <w:szCs w:val="24"/>
        </w:rPr>
      </w:pPr>
      <w:r w:rsidRPr="00A20802">
        <w:rPr>
          <w:rFonts w:ascii="Times New Roman" w:hAnsi="Times New Roman" w:cs="Times New Roman"/>
          <w:szCs w:val="24"/>
        </w:rPr>
        <w:t>kontrolu plnenia uznesení.</w:t>
      </w:r>
    </w:p>
    <w:p w:rsidR="00A20802" w:rsidRDefault="00A20802" w:rsidP="00A20802">
      <w:pPr>
        <w:pStyle w:val="Standard"/>
        <w:jc w:val="both"/>
      </w:pPr>
    </w:p>
    <w:p w:rsidR="00A20802" w:rsidRDefault="00A20802" w:rsidP="00A20802">
      <w:pPr>
        <w:pStyle w:val="Standard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Výsledok hlasovania:</w:t>
      </w:r>
    </w:p>
    <w:p w:rsidR="00A20802" w:rsidRDefault="00A20802" w:rsidP="00A20802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A20802" w:rsidRDefault="00A20802" w:rsidP="00A20802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A20802" w:rsidRDefault="00A20802" w:rsidP="00A20802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A20802" w:rsidRDefault="00A20802" w:rsidP="00A20802">
      <w:pPr>
        <w:pStyle w:val="Standard"/>
        <w:jc w:val="both"/>
      </w:pPr>
      <w:r>
        <w:t>Neospravedlnení:</w:t>
      </w:r>
      <w:r>
        <w:tab/>
        <w:t xml:space="preserve"> 0</w:t>
      </w:r>
    </w:p>
    <w:p w:rsidR="003317D2" w:rsidRDefault="003317D2">
      <w:pPr>
        <w:pStyle w:val="Standard"/>
      </w:pPr>
    </w:p>
    <w:p w:rsidR="003317D2" w:rsidRDefault="004266F3">
      <w:pPr>
        <w:pStyle w:val="Nadpis1"/>
        <w:jc w:val="center"/>
        <w:rPr>
          <w:sz w:val="24"/>
        </w:rPr>
      </w:pPr>
      <w:r>
        <w:rPr>
          <w:sz w:val="24"/>
        </w:rPr>
        <w:t xml:space="preserve">Uznesenie č. </w:t>
      </w:r>
      <w:r w:rsidR="00F87514">
        <w:rPr>
          <w:sz w:val="24"/>
        </w:rPr>
        <w:t>369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Berie na vedomie</w:t>
      </w:r>
    </w:p>
    <w:p w:rsidR="003317D2" w:rsidRDefault="004266F3">
      <w:pPr>
        <w:pStyle w:val="Standard"/>
        <w:tabs>
          <w:tab w:val="left" w:pos="426"/>
        </w:tabs>
        <w:jc w:val="both"/>
      </w:pPr>
      <w:r>
        <w:lastRenderedPageBreak/>
        <w:t>Správu o činnosti hlavného kontrolóra mesta Nováky za I. polrok 2016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  <w:t xml:space="preserve"> 0</w:t>
      </w:r>
    </w:p>
    <w:p w:rsidR="003317D2" w:rsidRDefault="003317D2">
      <w:pPr>
        <w:pStyle w:val="Standard"/>
      </w:pPr>
    </w:p>
    <w:p w:rsidR="003317D2" w:rsidRDefault="004266F3">
      <w:pPr>
        <w:pStyle w:val="Nadpis1"/>
        <w:jc w:val="center"/>
        <w:rPr>
          <w:sz w:val="24"/>
        </w:rPr>
      </w:pPr>
      <w:r>
        <w:rPr>
          <w:sz w:val="24"/>
        </w:rPr>
        <w:t xml:space="preserve">Uznesenie č. </w:t>
      </w:r>
      <w:r w:rsidR="00F87514">
        <w:rPr>
          <w:sz w:val="24"/>
        </w:rPr>
        <w:t>370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Nadpis1"/>
        <w:jc w:val="center"/>
        <w:rPr>
          <w:sz w:val="24"/>
        </w:rPr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515642" w:rsidRPr="00515642" w:rsidRDefault="00515642" w:rsidP="00515642">
      <w:pPr>
        <w:jc w:val="both"/>
        <w:rPr>
          <w:rFonts w:ascii="Times New Roman" w:hAnsi="Times New Roman" w:cs="Times New Roman"/>
          <w:szCs w:val="24"/>
        </w:rPr>
      </w:pPr>
      <w:r w:rsidRPr="00515642">
        <w:rPr>
          <w:rFonts w:ascii="Times New Roman" w:hAnsi="Times New Roman" w:cs="Times New Roman"/>
          <w:szCs w:val="24"/>
        </w:rPr>
        <w:t xml:space="preserve">vyhodnotenie hospodárenia mesta a Monitorovaciu správu programového plnenia rozpočtu za </w:t>
      </w:r>
      <w:r>
        <w:rPr>
          <w:rFonts w:ascii="Times New Roman" w:hAnsi="Times New Roman" w:cs="Times New Roman"/>
          <w:szCs w:val="24"/>
        </w:rPr>
        <w:t xml:space="preserve">                         </w:t>
      </w:r>
      <w:r w:rsidRPr="00515642">
        <w:rPr>
          <w:rFonts w:ascii="Times New Roman" w:hAnsi="Times New Roman" w:cs="Times New Roman"/>
          <w:szCs w:val="24"/>
        </w:rPr>
        <w:t>I. polrok 2016</w:t>
      </w:r>
    </w:p>
    <w:p w:rsidR="003317D2" w:rsidRDefault="003317D2">
      <w:pPr>
        <w:pStyle w:val="Standard"/>
      </w:pPr>
    </w:p>
    <w:p w:rsidR="0013218A" w:rsidRDefault="0013218A" w:rsidP="0013218A">
      <w:pPr>
        <w:pStyle w:val="Standard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Výsledok hlasovania:</w:t>
      </w:r>
    </w:p>
    <w:p w:rsidR="0013218A" w:rsidRDefault="0013218A" w:rsidP="0013218A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13218A" w:rsidRDefault="0013218A" w:rsidP="0013218A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13218A" w:rsidRDefault="0013218A" w:rsidP="0013218A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13218A" w:rsidRDefault="0013218A" w:rsidP="0013218A">
      <w:pPr>
        <w:pStyle w:val="Standard"/>
        <w:jc w:val="both"/>
      </w:pPr>
      <w:r>
        <w:t>Neospravedlnení:</w:t>
      </w:r>
      <w:r>
        <w:tab/>
        <w:t xml:space="preserve"> 0</w:t>
      </w:r>
    </w:p>
    <w:p w:rsidR="0013218A" w:rsidRDefault="0013218A" w:rsidP="0013218A">
      <w:pPr>
        <w:pStyle w:val="Standard"/>
      </w:pPr>
    </w:p>
    <w:p w:rsidR="0013218A" w:rsidRDefault="0013218A" w:rsidP="0013218A">
      <w:pPr>
        <w:pStyle w:val="Nadpis1"/>
        <w:jc w:val="center"/>
        <w:rPr>
          <w:sz w:val="24"/>
        </w:rPr>
      </w:pPr>
      <w:r>
        <w:rPr>
          <w:sz w:val="24"/>
        </w:rPr>
        <w:t>Uznesenie č. 371/2016</w:t>
      </w:r>
    </w:p>
    <w:p w:rsidR="0013218A" w:rsidRDefault="0013218A" w:rsidP="0013218A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13218A" w:rsidRDefault="0013218A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schvaľuje</w:t>
      </w:r>
    </w:p>
    <w:p w:rsidR="00515642" w:rsidRPr="00515642" w:rsidRDefault="00515642" w:rsidP="00515642">
      <w:pPr>
        <w:jc w:val="both"/>
        <w:rPr>
          <w:rFonts w:ascii="Times New Roman" w:hAnsi="Times New Roman" w:cs="Times New Roman"/>
          <w:szCs w:val="24"/>
        </w:rPr>
      </w:pPr>
      <w:r w:rsidRPr="00515642">
        <w:rPr>
          <w:rFonts w:ascii="Times New Roman" w:hAnsi="Times New Roman" w:cs="Times New Roman"/>
          <w:szCs w:val="24"/>
        </w:rPr>
        <w:t xml:space="preserve">vyhodnotenie hospodárenia mesta a Monitorovaciu správu programového plnenia rozpočtu za </w:t>
      </w:r>
      <w:r>
        <w:rPr>
          <w:rFonts w:ascii="Times New Roman" w:hAnsi="Times New Roman" w:cs="Times New Roman"/>
          <w:szCs w:val="24"/>
        </w:rPr>
        <w:t xml:space="preserve">                         </w:t>
      </w:r>
      <w:r w:rsidRPr="00515642">
        <w:rPr>
          <w:rFonts w:ascii="Times New Roman" w:hAnsi="Times New Roman" w:cs="Times New Roman"/>
          <w:szCs w:val="24"/>
        </w:rPr>
        <w:t>I. polrok 2016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13218A">
        <w:t>10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</w:r>
      <w:r w:rsidR="009F15B3"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13218A"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9F15B3">
        <w:t>0</w:t>
      </w:r>
      <w:r>
        <w:tab/>
      </w:r>
      <w:r>
        <w:tab/>
      </w:r>
      <w:r>
        <w:tab/>
        <w:t>Ospravedlnení:</w:t>
      </w:r>
      <w:r>
        <w:tab/>
      </w:r>
      <w:r w:rsidR="0013218A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9F15B3">
        <w:t xml:space="preserve"> 0</w:t>
      </w:r>
    </w:p>
    <w:p w:rsidR="0013218A" w:rsidRDefault="0013218A">
      <w:pPr>
        <w:pStyle w:val="Standard"/>
        <w:jc w:val="both"/>
      </w:pPr>
    </w:p>
    <w:p w:rsidR="003317D2" w:rsidRDefault="004266F3">
      <w:pPr>
        <w:pStyle w:val="Nadpis1"/>
        <w:jc w:val="center"/>
        <w:rPr>
          <w:sz w:val="24"/>
        </w:rPr>
      </w:pPr>
      <w:r>
        <w:rPr>
          <w:sz w:val="24"/>
        </w:rPr>
        <w:t xml:space="preserve">Uznesenie č. </w:t>
      </w:r>
      <w:r w:rsidR="0013218A">
        <w:rPr>
          <w:sz w:val="24"/>
        </w:rPr>
        <w:t>372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515642" w:rsidRPr="00515642" w:rsidRDefault="00515642" w:rsidP="00515642">
      <w:pPr>
        <w:jc w:val="both"/>
        <w:rPr>
          <w:rFonts w:ascii="Times New Roman" w:hAnsi="Times New Roman" w:cs="Times New Roman"/>
          <w:szCs w:val="24"/>
        </w:rPr>
      </w:pPr>
      <w:r w:rsidRPr="00515642">
        <w:rPr>
          <w:rFonts w:ascii="Times New Roman" w:hAnsi="Times New Roman" w:cs="Times New Roman"/>
          <w:szCs w:val="24"/>
        </w:rPr>
        <w:t>vyhodnotenie hospodárenia ZŠ, ZUŠ a CVČ za I. polrok 2016</w:t>
      </w:r>
    </w:p>
    <w:p w:rsidR="003317D2" w:rsidRDefault="003317D2">
      <w:pPr>
        <w:pStyle w:val="Standard"/>
      </w:pPr>
    </w:p>
    <w:p w:rsidR="0013218A" w:rsidRDefault="0013218A" w:rsidP="0013218A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13218A" w:rsidRDefault="0013218A" w:rsidP="0013218A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13218A" w:rsidRDefault="00025631" w:rsidP="0013218A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13218A">
        <w:tab/>
      </w:r>
      <w:r w:rsidR="0013218A">
        <w:tab/>
      </w:r>
      <w:r w:rsidR="0013218A">
        <w:tab/>
        <w:t>Proti:</w:t>
      </w:r>
      <w:r w:rsidR="0013218A">
        <w:tab/>
      </w:r>
      <w:r w:rsidR="0013218A">
        <w:tab/>
      </w:r>
      <w:r w:rsidR="0013218A">
        <w:tab/>
        <w:t xml:space="preserve"> 0</w:t>
      </w:r>
    </w:p>
    <w:p w:rsidR="0013218A" w:rsidRDefault="0013218A" w:rsidP="0013218A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025631">
        <w:t>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13218A" w:rsidRDefault="0013218A" w:rsidP="0013218A">
      <w:pPr>
        <w:pStyle w:val="Standard"/>
        <w:jc w:val="both"/>
      </w:pPr>
      <w:r>
        <w:t>Neospravedlnení:</w:t>
      </w:r>
      <w:r>
        <w:tab/>
      </w:r>
      <w:r w:rsidR="00025631">
        <w:t xml:space="preserve"> 0</w:t>
      </w:r>
    </w:p>
    <w:p w:rsidR="0013218A" w:rsidRDefault="0013218A" w:rsidP="0013218A">
      <w:pPr>
        <w:pStyle w:val="Standard"/>
        <w:jc w:val="both"/>
      </w:pPr>
    </w:p>
    <w:p w:rsidR="0013218A" w:rsidRDefault="0013218A" w:rsidP="0013218A">
      <w:pPr>
        <w:pStyle w:val="Nadpis1"/>
        <w:jc w:val="center"/>
        <w:rPr>
          <w:sz w:val="24"/>
        </w:rPr>
      </w:pPr>
      <w:r>
        <w:rPr>
          <w:sz w:val="24"/>
        </w:rPr>
        <w:t>Uznesenie č. 373/2016</w:t>
      </w:r>
    </w:p>
    <w:p w:rsidR="0013218A" w:rsidRDefault="0013218A" w:rsidP="0013218A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13218A" w:rsidRDefault="0013218A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schvaľuje</w:t>
      </w:r>
    </w:p>
    <w:p w:rsidR="00515642" w:rsidRPr="00515642" w:rsidRDefault="00515642" w:rsidP="00515642">
      <w:pPr>
        <w:jc w:val="both"/>
        <w:rPr>
          <w:rFonts w:ascii="Times New Roman" w:hAnsi="Times New Roman" w:cs="Times New Roman"/>
          <w:szCs w:val="24"/>
        </w:rPr>
      </w:pPr>
      <w:r w:rsidRPr="00515642">
        <w:rPr>
          <w:rFonts w:ascii="Times New Roman" w:hAnsi="Times New Roman" w:cs="Times New Roman"/>
          <w:szCs w:val="24"/>
        </w:rPr>
        <w:t>vyhodnotenie hospodárenia ZŠ, ZUŠ a CVČ za I. polrok 2016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lastRenderedPageBreak/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025631">
        <w:t>10</w:t>
      </w:r>
    </w:p>
    <w:p w:rsidR="003317D2" w:rsidRDefault="00025631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025631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 w:rsidR="004266F3">
        <w:tab/>
      </w:r>
      <w:r w:rsidR="004266F3">
        <w:tab/>
      </w:r>
      <w:r w:rsidR="004266F3">
        <w:tab/>
        <w:t>Ospravedlnení:</w:t>
      </w:r>
      <w:r w:rsidR="004266F3">
        <w:tab/>
      </w:r>
      <w:r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025631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jc w:val="center"/>
        <w:rPr>
          <w:sz w:val="24"/>
        </w:rPr>
      </w:pPr>
      <w:r>
        <w:rPr>
          <w:sz w:val="24"/>
        </w:rPr>
        <w:t xml:space="preserve">Uznesenie č. </w:t>
      </w:r>
      <w:r w:rsidR="00025631">
        <w:rPr>
          <w:sz w:val="24"/>
        </w:rPr>
        <w:t>374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515642" w:rsidRDefault="00515642" w:rsidP="00515642">
      <w:pPr>
        <w:pStyle w:val="Standard"/>
        <w:jc w:val="both"/>
      </w:pPr>
      <w:r>
        <w:t>a) Konsolidovanú výročnú správu mesta Nováky za rok 2015.</w:t>
      </w:r>
    </w:p>
    <w:p w:rsidR="00515642" w:rsidRDefault="00515642" w:rsidP="00515642">
      <w:pPr>
        <w:pStyle w:val="Standard"/>
        <w:jc w:val="both"/>
      </w:pPr>
      <w:r>
        <w:t>b) Správu nezávislého audítora ku konsolidovanej účtovnej závierke mesta Nováky za rok 2015 - overenie súladu Konsolidovanej výročnej správy s konsolidovanou účtovnou závierkou.</w:t>
      </w:r>
    </w:p>
    <w:p w:rsidR="003317D2" w:rsidRDefault="003317D2">
      <w:pPr>
        <w:pStyle w:val="Standard"/>
      </w:pPr>
    </w:p>
    <w:p w:rsidR="00025631" w:rsidRDefault="00025631" w:rsidP="00025631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025631" w:rsidRDefault="00025631" w:rsidP="00025631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025631" w:rsidRDefault="00025631" w:rsidP="00025631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025631" w:rsidRDefault="00025631" w:rsidP="00025631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025631" w:rsidRDefault="00025631" w:rsidP="00025631">
      <w:pPr>
        <w:pStyle w:val="Standard"/>
        <w:jc w:val="both"/>
      </w:pPr>
      <w:r>
        <w:t>Neospravedlnení:</w:t>
      </w:r>
      <w:r>
        <w:tab/>
        <w:t xml:space="preserve"> 0</w:t>
      </w:r>
    </w:p>
    <w:p w:rsidR="00025631" w:rsidRDefault="00025631" w:rsidP="00025631">
      <w:pPr>
        <w:pStyle w:val="Standard"/>
        <w:jc w:val="both"/>
      </w:pPr>
    </w:p>
    <w:p w:rsidR="00025631" w:rsidRDefault="00025631" w:rsidP="00025631">
      <w:pPr>
        <w:pStyle w:val="Nadpis1"/>
        <w:jc w:val="center"/>
        <w:rPr>
          <w:sz w:val="24"/>
        </w:rPr>
      </w:pPr>
      <w:r>
        <w:rPr>
          <w:sz w:val="24"/>
        </w:rPr>
        <w:t>Uznesenie č. 375/2016</w:t>
      </w:r>
    </w:p>
    <w:p w:rsidR="00025631" w:rsidRDefault="00025631" w:rsidP="00025631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025631" w:rsidRDefault="00025631">
      <w:pPr>
        <w:pStyle w:val="Standard"/>
      </w:pPr>
    </w:p>
    <w:p w:rsidR="003317D2" w:rsidRDefault="004266F3">
      <w:pPr>
        <w:pStyle w:val="Standard"/>
        <w:rPr>
          <w:b/>
        </w:rPr>
      </w:pPr>
      <w:r>
        <w:rPr>
          <w:b/>
        </w:rPr>
        <w:t>Schvaľuje:</w:t>
      </w:r>
    </w:p>
    <w:p w:rsidR="00515642" w:rsidRPr="00FA29BD" w:rsidRDefault="00515642" w:rsidP="00515642">
      <w:pPr>
        <w:pStyle w:val="Standard"/>
      </w:pPr>
      <w:r w:rsidRPr="00FA29BD">
        <w:t>Konsolidovanú výročnú správu mesta Nováky za rok 2015.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025631">
        <w:t>10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</w:r>
      <w:r w:rsidR="00025631"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025631"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025631">
        <w:t>0</w:t>
      </w:r>
      <w:r>
        <w:tab/>
      </w:r>
      <w:r>
        <w:tab/>
      </w:r>
      <w:r>
        <w:tab/>
        <w:t>Ospravedlnení:</w:t>
      </w:r>
      <w:r>
        <w:tab/>
      </w:r>
      <w:r w:rsidR="00025631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025631">
        <w:t xml:space="preserve"> 0</w:t>
      </w:r>
    </w:p>
    <w:p w:rsidR="003317D2" w:rsidRDefault="003317D2">
      <w:pPr>
        <w:pStyle w:val="Standard"/>
        <w:jc w:val="right"/>
        <w:rPr>
          <w:color w:val="000000"/>
        </w:rPr>
      </w:pPr>
    </w:p>
    <w:p w:rsidR="003317D2" w:rsidRDefault="004266F3">
      <w:pPr>
        <w:pStyle w:val="Nadpis1"/>
        <w:jc w:val="center"/>
        <w:rPr>
          <w:sz w:val="24"/>
        </w:rPr>
      </w:pPr>
      <w:r>
        <w:rPr>
          <w:sz w:val="24"/>
        </w:rPr>
        <w:t xml:space="preserve">Uznesenie č. </w:t>
      </w:r>
      <w:r w:rsidR="00025631">
        <w:rPr>
          <w:sz w:val="24"/>
        </w:rPr>
        <w:t>376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Berie na vedomie</w:t>
      </w:r>
    </w:p>
    <w:p w:rsidR="00515642" w:rsidRDefault="00515642" w:rsidP="00515642">
      <w:pPr>
        <w:pStyle w:val="Standard"/>
        <w:jc w:val="both"/>
      </w:pPr>
      <w:r>
        <w:t>informáciu o schválených rozpočtových opatreniach primátorom mesta od 01. 07. 2016 - 06. 09. 2016</w:t>
      </w:r>
    </w:p>
    <w:p w:rsidR="003317D2" w:rsidRDefault="003317D2">
      <w:pPr>
        <w:pStyle w:val="Standard"/>
        <w:jc w:val="both"/>
      </w:pPr>
    </w:p>
    <w:p w:rsidR="00025631" w:rsidRDefault="00025631" w:rsidP="00025631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025631" w:rsidRDefault="00025631" w:rsidP="00025631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025631" w:rsidRDefault="00025631" w:rsidP="00025631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025631" w:rsidRDefault="00025631" w:rsidP="00025631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025631" w:rsidRDefault="00025631" w:rsidP="00025631">
      <w:pPr>
        <w:pStyle w:val="Standard"/>
        <w:jc w:val="both"/>
      </w:pPr>
      <w:r>
        <w:t>Neospravedlnení:</w:t>
      </w:r>
      <w:r>
        <w:tab/>
        <w:t xml:space="preserve"> 0</w:t>
      </w:r>
    </w:p>
    <w:p w:rsidR="00025631" w:rsidRDefault="00025631" w:rsidP="00025631">
      <w:pPr>
        <w:pStyle w:val="Standard"/>
        <w:jc w:val="right"/>
        <w:rPr>
          <w:color w:val="000000"/>
        </w:rPr>
      </w:pPr>
    </w:p>
    <w:p w:rsidR="00025631" w:rsidRDefault="00025631" w:rsidP="00025631">
      <w:pPr>
        <w:pStyle w:val="Nadpis1"/>
        <w:jc w:val="center"/>
        <w:rPr>
          <w:sz w:val="24"/>
        </w:rPr>
      </w:pPr>
      <w:r>
        <w:rPr>
          <w:sz w:val="24"/>
        </w:rPr>
        <w:t>Uznesenie č. 377/2016</w:t>
      </w:r>
    </w:p>
    <w:p w:rsidR="00025631" w:rsidRDefault="00025631" w:rsidP="00025631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025631" w:rsidRDefault="00025631">
      <w:pPr>
        <w:pStyle w:val="Standard"/>
        <w:jc w:val="both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schvaľuje</w:t>
      </w:r>
    </w:p>
    <w:p w:rsidR="00515642" w:rsidRDefault="00515642" w:rsidP="00515642">
      <w:pPr>
        <w:pStyle w:val="Standard"/>
        <w:jc w:val="both"/>
      </w:pPr>
      <w:r>
        <w:t>správu o schválených rozpočtových opatreniach primátorom mesta od 01. 07. 2016 - 06. 09. 2016</w:t>
      </w:r>
    </w:p>
    <w:p w:rsidR="003317D2" w:rsidRDefault="003317D2">
      <w:pPr>
        <w:pStyle w:val="Standard"/>
        <w:tabs>
          <w:tab w:val="left" w:pos="284"/>
          <w:tab w:val="left" w:pos="1276"/>
        </w:tabs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FD3E74">
        <w:t>10</w:t>
      </w:r>
    </w:p>
    <w:p w:rsidR="003317D2" w:rsidRDefault="00FD3E74">
      <w:pPr>
        <w:pStyle w:val="Standard"/>
        <w:jc w:val="both"/>
      </w:pPr>
      <w:r>
        <w:lastRenderedPageBreak/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FD3E74">
        <w:t>0</w:t>
      </w:r>
      <w:r>
        <w:tab/>
      </w:r>
      <w:r>
        <w:tab/>
      </w:r>
      <w:r>
        <w:tab/>
        <w:t>Ospravedlnení:</w:t>
      </w:r>
      <w:r>
        <w:tab/>
      </w:r>
      <w:r w:rsidR="00FD3E74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FD3E74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D3E74">
        <w:rPr>
          <w:sz w:val="24"/>
        </w:rPr>
        <w:t>378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157FE1" w:rsidRDefault="00157FE1" w:rsidP="00157FE1">
      <w:pPr>
        <w:pStyle w:val="Odsekzoznamu"/>
        <w:tabs>
          <w:tab w:val="left" w:pos="284"/>
        </w:tabs>
        <w:ind w:left="0"/>
        <w:jc w:val="both"/>
      </w:pPr>
      <w:r>
        <w:t xml:space="preserve">požiadavku na rozpočtové opatrenie č. 12 na rok 2016 v súlade s ustanovením § 14 ods. 2 písm. a) Zákona 583/2004 Z. z. o rozpočtových pravidlách územnej samosprávy a doplnení niektorých zákonov v platnom znení </w:t>
      </w:r>
    </w:p>
    <w:p w:rsidR="00FD3E74" w:rsidRDefault="00FD3E74">
      <w:pPr>
        <w:pStyle w:val="Standard"/>
        <w:jc w:val="both"/>
      </w:pPr>
    </w:p>
    <w:p w:rsidR="00FD3E74" w:rsidRDefault="00FD3E74" w:rsidP="00FD3E74">
      <w:pPr>
        <w:pStyle w:val="Standard"/>
        <w:jc w:val="both"/>
        <w:rPr>
          <w:bCs/>
          <w:u w:val="single"/>
        </w:rPr>
      </w:pPr>
      <w:r>
        <w:t xml:space="preserve"> </w:t>
      </w:r>
      <w:r>
        <w:rPr>
          <w:bCs/>
          <w:u w:val="single"/>
        </w:rPr>
        <w:t>Výsledok hlasovania:</w:t>
      </w:r>
    </w:p>
    <w:p w:rsidR="00FD3E74" w:rsidRDefault="00FD3E74" w:rsidP="00FD3E74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FD3E74" w:rsidRDefault="00FD3E74" w:rsidP="00FD3E74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FD3E74" w:rsidRDefault="00FD3E74" w:rsidP="00FD3E74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FD3E74" w:rsidRDefault="00FD3E74" w:rsidP="00FD3E74">
      <w:pPr>
        <w:pStyle w:val="Standard"/>
        <w:jc w:val="both"/>
      </w:pPr>
      <w:r>
        <w:t>Neospravedlnení:</w:t>
      </w:r>
      <w:r>
        <w:tab/>
        <w:t xml:space="preserve"> 0</w:t>
      </w:r>
    </w:p>
    <w:p w:rsidR="00FD3E74" w:rsidRDefault="00FD3E74" w:rsidP="00FD3E74">
      <w:pPr>
        <w:pStyle w:val="Standard"/>
        <w:jc w:val="both"/>
      </w:pPr>
    </w:p>
    <w:p w:rsidR="00FD3E74" w:rsidRDefault="00FD3E74" w:rsidP="00FD3E74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>Uznesenie č. 379/2016</w:t>
      </w:r>
    </w:p>
    <w:p w:rsidR="00FD3E74" w:rsidRDefault="00FD3E74" w:rsidP="00FD3E74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</w:pPr>
    </w:p>
    <w:p w:rsidR="003317D2" w:rsidRDefault="004266F3">
      <w:pPr>
        <w:pStyle w:val="Standard"/>
      </w:pPr>
      <w:r>
        <w:rPr>
          <w:b/>
          <w:u w:val="single"/>
        </w:rPr>
        <w:t>schvaľuje</w:t>
      </w:r>
    </w:p>
    <w:p w:rsidR="00157FE1" w:rsidRPr="00B3332F" w:rsidRDefault="00157FE1" w:rsidP="00157FE1">
      <w:pPr>
        <w:pStyle w:val="Odsekzoznamu"/>
        <w:tabs>
          <w:tab w:val="left" w:pos="284"/>
        </w:tabs>
        <w:ind w:left="0"/>
        <w:jc w:val="both"/>
      </w:pPr>
      <w:r w:rsidRPr="00B3332F">
        <w:t>rozpočtové opatrenie č.12/2016 nasledovne:</w:t>
      </w:r>
    </w:p>
    <w:p w:rsidR="00157FE1" w:rsidRDefault="00157FE1" w:rsidP="00157FE1">
      <w:pPr>
        <w:pStyle w:val="Standard"/>
        <w:jc w:val="both"/>
      </w:pPr>
      <w:r>
        <w:t>Presun rozpočtových prostriedkov v súlade s § 14 ods. 2 písm. a) zákona 583/2004 Z. z. o rozpočtových pravidlách územnej samosprávy a doplnení niektorých zákonov v platnom znení nasledovne:</w:t>
      </w:r>
    </w:p>
    <w:p w:rsidR="00157FE1" w:rsidRDefault="00157FE1" w:rsidP="00157FE1">
      <w:pPr>
        <w:pStyle w:val="Standard"/>
        <w:jc w:val="both"/>
      </w:pPr>
      <w:r>
        <w:t>Program/podprogram/prvok:</w:t>
      </w:r>
      <w:r>
        <w:tab/>
        <w:t>10/1</w:t>
      </w:r>
    </w:p>
    <w:p w:rsidR="00157FE1" w:rsidRDefault="00157FE1" w:rsidP="00157FE1">
      <w:pPr>
        <w:pStyle w:val="Standard"/>
      </w:pPr>
      <w:r>
        <w:t>Funkčná klasifikácia:</w:t>
      </w:r>
      <w:r>
        <w:tab/>
      </w:r>
      <w:r>
        <w:tab/>
        <w:t>08.2.0</w:t>
      </w:r>
    </w:p>
    <w:p w:rsidR="00157FE1" w:rsidRDefault="00157FE1" w:rsidP="00157FE1">
      <w:pPr>
        <w:pStyle w:val="Standard"/>
        <w:tabs>
          <w:tab w:val="left" w:pos="2835"/>
          <w:tab w:val="right" w:pos="6300"/>
        </w:tabs>
        <w:jc w:val="both"/>
      </w:pPr>
      <w:r>
        <w:t>Ekonomická klasifikácia:</w:t>
      </w:r>
      <w:r>
        <w:tab/>
        <w:t>632 002</w:t>
      </w:r>
      <w:r>
        <w:tab/>
        <w:t>-3 000 eur</w:t>
      </w:r>
    </w:p>
    <w:p w:rsidR="00157FE1" w:rsidRDefault="00157FE1" w:rsidP="00157FE1">
      <w:pPr>
        <w:pStyle w:val="Standard"/>
        <w:tabs>
          <w:tab w:val="right" w:pos="6300"/>
        </w:tabs>
      </w:pPr>
      <w:r>
        <w:tab/>
      </w:r>
    </w:p>
    <w:p w:rsidR="00157FE1" w:rsidRDefault="00157FE1" w:rsidP="00157FE1">
      <w:pPr>
        <w:pStyle w:val="Standard"/>
        <w:tabs>
          <w:tab w:val="left" w:pos="2835"/>
          <w:tab w:val="left" w:pos="4253"/>
          <w:tab w:val="right" w:pos="6300"/>
        </w:tabs>
      </w:pPr>
      <w:r>
        <w:t>Program/podprogram/prvok:</w:t>
      </w:r>
      <w:r>
        <w:tab/>
        <w:t>10/1</w:t>
      </w:r>
    </w:p>
    <w:p w:rsidR="00157FE1" w:rsidRDefault="00157FE1" w:rsidP="00157FE1">
      <w:pPr>
        <w:pStyle w:val="Standard"/>
      </w:pPr>
      <w:r>
        <w:t>Funkčná klasifikácia:</w:t>
      </w:r>
      <w:r>
        <w:tab/>
      </w:r>
      <w:r>
        <w:tab/>
        <w:t>08.2.0</w:t>
      </w:r>
    </w:p>
    <w:p w:rsidR="00157FE1" w:rsidRDefault="00157FE1" w:rsidP="00157FE1">
      <w:pPr>
        <w:pStyle w:val="Standard"/>
        <w:tabs>
          <w:tab w:val="left" w:pos="2835"/>
          <w:tab w:val="right" w:pos="6300"/>
        </w:tabs>
      </w:pPr>
      <w:r>
        <w:t>Ekonomická klasifikácia:</w:t>
      </w:r>
      <w:r>
        <w:tab/>
        <w:t>635 004</w:t>
      </w:r>
      <w:r>
        <w:tab/>
        <w:t>+3 000 eur</w:t>
      </w:r>
    </w:p>
    <w:p w:rsidR="003317D2" w:rsidRDefault="001D4B6F">
      <w:pPr>
        <w:pStyle w:val="Standard"/>
        <w:tabs>
          <w:tab w:val="left" w:pos="284"/>
        </w:tabs>
        <w:jc w:val="both"/>
      </w:pPr>
      <w:r>
        <w:t xml:space="preserve"> </w:t>
      </w: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FD3E74">
        <w:t>10</w:t>
      </w:r>
    </w:p>
    <w:p w:rsidR="003317D2" w:rsidRDefault="00FD3E74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FD3E74">
        <w:t>0</w:t>
      </w:r>
      <w:r>
        <w:tab/>
      </w:r>
      <w:r>
        <w:tab/>
      </w:r>
      <w:r>
        <w:tab/>
        <w:t>Ospravedlnení:</w:t>
      </w:r>
      <w:r>
        <w:tab/>
      </w:r>
      <w:r w:rsidR="00FD3E74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FD3E74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D3E74">
        <w:rPr>
          <w:sz w:val="24"/>
        </w:rPr>
        <w:t>380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1D4B6F" w:rsidRDefault="001D4B6F" w:rsidP="001D4B6F">
      <w:pPr>
        <w:pStyle w:val="Odsekzoznamu"/>
        <w:tabs>
          <w:tab w:val="left" w:pos="284"/>
        </w:tabs>
        <w:ind w:left="0"/>
        <w:jc w:val="both"/>
      </w:pPr>
      <w:r>
        <w:t>požiadavku na rozpočtové opatrenie č. 13 na rok 2016 v súlade s ustanovením § 14 ods. 2 písm. a) Zákona 583/2004 Z. z. o rozpočtových pravidlách územnej samosprávy a doplnení niektorých zákonov v platnom znení</w:t>
      </w:r>
    </w:p>
    <w:p w:rsidR="001D4B6F" w:rsidRDefault="001D4B6F" w:rsidP="001D4B6F">
      <w:pPr>
        <w:pStyle w:val="Standard"/>
      </w:pPr>
    </w:p>
    <w:p w:rsidR="001D4B6F" w:rsidRDefault="001D4B6F" w:rsidP="001D4B6F">
      <w:pPr>
        <w:pStyle w:val="Standard"/>
        <w:rPr>
          <w:b/>
          <w:u w:val="single"/>
        </w:rPr>
      </w:pPr>
      <w:r>
        <w:rPr>
          <w:b/>
          <w:u w:val="single"/>
        </w:rPr>
        <w:t>Schvaľuje</w:t>
      </w:r>
    </w:p>
    <w:p w:rsidR="001D4B6F" w:rsidRPr="00061BCD" w:rsidRDefault="001D4B6F" w:rsidP="001D4B6F">
      <w:pPr>
        <w:pStyle w:val="Standard"/>
      </w:pPr>
      <w:r>
        <w:t>r</w:t>
      </w:r>
      <w:r w:rsidRPr="00061BCD">
        <w:t>ozpočtové opatrenie č. 13/2016 nasledovne:</w:t>
      </w:r>
    </w:p>
    <w:p w:rsidR="001D4B6F" w:rsidRDefault="001D4B6F" w:rsidP="001D4B6F">
      <w:pPr>
        <w:pStyle w:val="Standard"/>
        <w:jc w:val="both"/>
      </w:pPr>
      <w:r>
        <w:lastRenderedPageBreak/>
        <w:t>Presun rozpočtových prostriedkov v súlade s § 14 ods. 2 písm. a) zákona 583/2004 Z. z. o rozpočtových pravidlách územnej samosprávy a doplnení niektorých zákonov v platnom znení nasledovne:</w:t>
      </w:r>
    </w:p>
    <w:p w:rsidR="001D4B6F" w:rsidRDefault="001D4B6F" w:rsidP="001D4B6F">
      <w:pPr>
        <w:pStyle w:val="Standard"/>
        <w:jc w:val="both"/>
      </w:pPr>
      <w:r>
        <w:t>Program/podprogram/prvok:</w:t>
      </w:r>
      <w:r>
        <w:tab/>
        <w:t>7/1</w:t>
      </w:r>
    </w:p>
    <w:p w:rsidR="001D4B6F" w:rsidRDefault="001D4B6F" w:rsidP="001D4B6F">
      <w:pPr>
        <w:pStyle w:val="Standard"/>
      </w:pPr>
      <w:r>
        <w:t>Funkčná klasifikácia:</w:t>
      </w:r>
      <w:r>
        <w:tab/>
      </w:r>
      <w:r>
        <w:tab/>
        <w:t>0510</w:t>
      </w:r>
    </w:p>
    <w:p w:rsidR="001D4B6F" w:rsidRDefault="001D4B6F" w:rsidP="001D4B6F">
      <w:pPr>
        <w:pStyle w:val="Standard"/>
        <w:tabs>
          <w:tab w:val="left" w:pos="2835"/>
          <w:tab w:val="right" w:pos="6300"/>
        </w:tabs>
        <w:jc w:val="both"/>
      </w:pPr>
      <w:r>
        <w:t>Ekonomická klasifikácia:</w:t>
      </w:r>
      <w:r>
        <w:tab/>
        <w:t>637004</w:t>
      </w:r>
      <w:r>
        <w:tab/>
        <w:t>-2 500 eur</w:t>
      </w:r>
    </w:p>
    <w:p w:rsidR="001D4B6F" w:rsidRDefault="001D4B6F" w:rsidP="001D4B6F">
      <w:pPr>
        <w:pStyle w:val="Standard"/>
        <w:tabs>
          <w:tab w:val="right" w:pos="6300"/>
        </w:tabs>
      </w:pPr>
      <w:r>
        <w:tab/>
      </w:r>
    </w:p>
    <w:p w:rsidR="001D4B6F" w:rsidRDefault="001D4B6F" w:rsidP="001D4B6F">
      <w:pPr>
        <w:pStyle w:val="Standard"/>
        <w:tabs>
          <w:tab w:val="left" w:pos="2835"/>
          <w:tab w:val="left" w:pos="4253"/>
          <w:tab w:val="right" w:pos="6300"/>
        </w:tabs>
      </w:pPr>
      <w:r>
        <w:t>Program/podprogram/prvok:</w:t>
      </w:r>
      <w:r>
        <w:tab/>
        <w:t>11/7/1</w:t>
      </w:r>
    </w:p>
    <w:p w:rsidR="001D4B6F" w:rsidRDefault="001D4B6F" w:rsidP="001D4B6F">
      <w:pPr>
        <w:pStyle w:val="Standard"/>
      </w:pPr>
      <w:r>
        <w:t>Funkčná klasifikácia:</w:t>
      </w:r>
      <w:r>
        <w:tab/>
      </w:r>
      <w:r>
        <w:tab/>
        <w:t>0640</w:t>
      </w:r>
    </w:p>
    <w:p w:rsidR="001D4B6F" w:rsidRDefault="001D4B6F" w:rsidP="001D4B6F">
      <w:pPr>
        <w:pStyle w:val="Standard"/>
        <w:tabs>
          <w:tab w:val="left" w:pos="2835"/>
          <w:tab w:val="right" w:pos="6300"/>
        </w:tabs>
      </w:pPr>
      <w:r>
        <w:t xml:space="preserve">Ekonomická klasifikácia: </w:t>
      </w:r>
      <w:r>
        <w:tab/>
        <w:t>635006</w:t>
      </w:r>
      <w:r>
        <w:tab/>
        <w:t>+1 500 eur</w:t>
      </w:r>
    </w:p>
    <w:p w:rsidR="001D4B6F" w:rsidRDefault="001D4B6F" w:rsidP="001D4B6F">
      <w:pPr>
        <w:pStyle w:val="Standard"/>
        <w:tabs>
          <w:tab w:val="left" w:pos="2835"/>
          <w:tab w:val="left" w:pos="4253"/>
          <w:tab w:val="right" w:pos="6300"/>
        </w:tabs>
      </w:pPr>
      <w:r>
        <w:t>Program/podprogram/prvok:</w:t>
      </w:r>
      <w:r>
        <w:tab/>
        <w:t>11/5</w:t>
      </w:r>
    </w:p>
    <w:p w:rsidR="001D4B6F" w:rsidRDefault="001D4B6F" w:rsidP="001D4B6F">
      <w:pPr>
        <w:pStyle w:val="Standard"/>
      </w:pPr>
      <w:r>
        <w:t>Funkčná klasifikácia:</w:t>
      </w:r>
      <w:r>
        <w:tab/>
      </w:r>
      <w:r>
        <w:tab/>
        <w:t>0540</w:t>
      </w:r>
    </w:p>
    <w:p w:rsidR="001D4B6F" w:rsidRDefault="001D4B6F" w:rsidP="001D4B6F">
      <w:pPr>
        <w:pStyle w:val="Standard"/>
        <w:tabs>
          <w:tab w:val="left" w:pos="2835"/>
          <w:tab w:val="right" w:pos="6300"/>
        </w:tabs>
      </w:pPr>
      <w:r>
        <w:t>Ekonomická klasifikácia:</w:t>
      </w:r>
      <w:r>
        <w:tab/>
        <w:t>635006</w:t>
      </w:r>
      <w:r>
        <w:tab/>
        <w:t xml:space="preserve"> +1 000 eur</w:t>
      </w:r>
    </w:p>
    <w:p w:rsidR="003317D2" w:rsidRDefault="003317D2">
      <w:pPr>
        <w:pStyle w:val="Standard"/>
        <w:tabs>
          <w:tab w:val="left" w:pos="2835"/>
          <w:tab w:val="right" w:pos="6300"/>
        </w:tabs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FD3E74">
        <w:t>10</w:t>
      </w:r>
    </w:p>
    <w:p w:rsidR="003317D2" w:rsidRDefault="00FD3E74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FD3E74">
        <w:t>0</w:t>
      </w:r>
      <w:r>
        <w:tab/>
      </w:r>
      <w:r>
        <w:tab/>
      </w:r>
      <w:r>
        <w:tab/>
        <w:t>Ospravedlnení:</w:t>
      </w:r>
      <w:r>
        <w:tab/>
      </w:r>
      <w:r w:rsidR="00FD3E74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FD3E74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D3E74">
        <w:rPr>
          <w:sz w:val="24"/>
        </w:rPr>
        <w:t>38</w:t>
      </w:r>
      <w:r w:rsidR="001D4B6F">
        <w:rPr>
          <w:sz w:val="24"/>
        </w:rPr>
        <w:t>1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1D4B6F" w:rsidRDefault="001D4B6F" w:rsidP="001D4B6F">
      <w:pPr>
        <w:pStyle w:val="Standard"/>
        <w:jc w:val="both"/>
      </w:pPr>
      <w:r>
        <w:t>požiadavku na rozpočtové opatrenie č. 14 na rok 2016 v súlade s ustanovením § 14 ods. 2 písm. a) Zákona 583/2004 Z. z. o rozpočtových pravidlách územnej samosprávy a doplnení niektorých zákonov v platnom znení</w:t>
      </w:r>
    </w:p>
    <w:p w:rsidR="003317D2" w:rsidRDefault="003317D2">
      <w:pPr>
        <w:pStyle w:val="Standard"/>
        <w:tabs>
          <w:tab w:val="left" w:pos="2835"/>
          <w:tab w:val="right" w:pos="6300"/>
        </w:tabs>
      </w:pPr>
    </w:p>
    <w:p w:rsidR="00FD3E74" w:rsidRDefault="00FD3E74" w:rsidP="00FD3E74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FD3E74" w:rsidRDefault="00FD3E74" w:rsidP="00FD3E74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FD3E74" w:rsidRDefault="00FD3E74" w:rsidP="00FD3E74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FD3E74" w:rsidRDefault="00FD3E74" w:rsidP="00FD3E74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FD3E74" w:rsidRDefault="00FD3E74" w:rsidP="00FD3E74">
      <w:pPr>
        <w:pStyle w:val="Standard"/>
        <w:jc w:val="both"/>
      </w:pPr>
      <w:r>
        <w:t>Neospravedlnení:</w:t>
      </w:r>
      <w:r>
        <w:tab/>
        <w:t xml:space="preserve"> 0</w:t>
      </w:r>
    </w:p>
    <w:p w:rsidR="00FD3E74" w:rsidRDefault="00FD3E74" w:rsidP="00FD3E74">
      <w:pPr>
        <w:pStyle w:val="Standard"/>
        <w:jc w:val="both"/>
      </w:pPr>
    </w:p>
    <w:p w:rsidR="00FD3E74" w:rsidRDefault="001D4B6F" w:rsidP="00FD3E74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>Uznesenie č. 382</w:t>
      </w:r>
      <w:r w:rsidR="00FD3E74">
        <w:rPr>
          <w:sz w:val="24"/>
        </w:rPr>
        <w:t>/2016</w:t>
      </w:r>
    </w:p>
    <w:p w:rsidR="00FD3E74" w:rsidRDefault="00FD3E74" w:rsidP="00FD3E74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FD3E74" w:rsidRDefault="00FD3E74">
      <w:pPr>
        <w:pStyle w:val="Standard"/>
        <w:tabs>
          <w:tab w:val="left" w:pos="2835"/>
          <w:tab w:val="right" w:pos="6300"/>
        </w:tabs>
      </w:pPr>
    </w:p>
    <w:p w:rsidR="003317D2" w:rsidRDefault="004266F3">
      <w:pPr>
        <w:pStyle w:val="Standard"/>
        <w:tabs>
          <w:tab w:val="left" w:pos="2835"/>
          <w:tab w:val="right" w:pos="6300"/>
        </w:tabs>
        <w:rPr>
          <w:b/>
          <w:u w:val="single"/>
        </w:rPr>
      </w:pPr>
      <w:r>
        <w:rPr>
          <w:b/>
          <w:u w:val="single"/>
        </w:rPr>
        <w:t>schvaľuje</w:t>
      </w:r>
    </w:p>
    <w:p w:rsidR="003317D2" w:rsidRDefault="004266F3">
      <w:pPr>
        <w:pStyle w:val="Standard"/>
        <w:rPr>
          <w:b/>
        </w:rPr>
      </w:pPr>
      <w:r>
        <w:rPr>
          <w:b/>
        </w:rPr>
        <w:t>Rozpočtové opatrenie č. 14/2016 nasledovne:</w:t>
      </w:r>
    </w:p>
    <w:p w:rsidR="003317D2" w:rsidRDefault="004266F3">
      <w:pPr>
        <w:pStyle w:val="Standard"/>
        <w:jc w:val="both"/>
      </w:pPr>
      <w:r>
        <w:t>Presun rozpočtových prostriedkov v súlade s § 14 ods. 2 písm. a) zákona 583/2004 Z. z. o rozpočtových pravidlách územnej samosprávy a doplnení niektorých zákonov v platnom znení nasledovne:</w:t>
      </w:r>
    </w:p>
    <w:p w:rsidR="003317D2" w:rsidRDefault="004266F3">
      <w:pPr>
        <w:pStyle w:val="Standard"/>
        <w:jc w:val="both"/>
      </w:pPr>
      <w:r>
        <w:t>Program/podprogram/prvok:</w:t>
      </w:r>
      <w:r>
        <w:tab/>
        <w:t>2/3</w:t>
      </w:r>
    </w:p>
    <w:p w:rsidR="003317D2" w:rsidRDefault="004266F3">
      <w:pPr>
        <w:pStyle w:val="Standard"/>
      </w:pPr>
      <w:r>
        <w:t>Funkčná klasifikácia:</w:t>
      </w:r>
      <w:r>
        <w:tab/>
      </w:r>
      <w:r>
        <w:tab/>
        <w:t>0640</w:t>
      </w:r>
    </w:p>
    <w:p w:rsidR="003317D2" w:rsidRDefault="004266F3">
      <w:pPr>
        <w:pStyle w:val="Standard"/>
        <w:tabs>
          <w:tab w:val="left" w:pos="2835"/>
          <w:tab w:val="right" w:pos="6300"/>
        </w:tabs>
        <w:jc w:val="both"/>
      </w:pPr>
      <w:r>
        <w:t>Ekonomická klasifikácia:</w:t>
      </w:r>
      <w:r>
        <w:tab/>
        <w:t>635006</w:t>
      </w:r>
      <w:r>
        <w:tab/>
        <w:t>-700 eur</w:t>
      </w:r>
    </w:p>
    <w:p w:rsidR="003317D2" w:rsidRDefault="003317D2">
      <w:pPr>
        <w:pStyle w:val="Standard"/>
        <w:tabs>
          <w:tab w:val="right" w:pos="6300"/>
        </w:tabs>
      </w:pPr>
    </w:p>
    <w:p w:rsidR="003317D2" w:rsidRDefault="004266F3">
      <w:pPr>
        <w:pStyle w:val="Standard"/>
        <w:tabs>
          <w:tab w:val="left" w:pos="2835"/>
          <w:tab w:val="left" w:pos="4253"/>
          <w:tab w:val="right" w:pos="6300"/>
        </w:tabs>
      </w:pPr>
      <w:r>
        <w:t>Program/podprogram/prvok:</w:t>
      </w:r>
      <w:r>
        <w:tab/>
        <w:t>6/1</w:t>
      </w:r>
    </w:p>
    <w:p w:rsidR="003317D2" w:rsidRDefault="004266F3">
      <w:pPr>
        <w:pStyle w:val="Standard"/>
      </w:pPr>
      <w:r>
        <w:t>Funkčná klasifikácia:</w:t>
      </w:r>
      <w:r>
        <w:tab/>
      </w:r>
      <w:r>
        <w:tab/>
        <w:t>0510</w:t>
      </w:r>
    </w:p>
    <w:p w:rsidR="003317D2" w:rsidRDefault="004266F3">
      <w:pPr>
        <w:pStyle w:val="Standard"/>
        <w:tabs>
          <w:tab w:val="left" w:pos="2835"/>
          <w:tab w:val="right" w:pos="6300"/>
        </w:tabs>
      </w:pPr>
      <w:r>
        <w:t>Ekonomická klasifikácia:</w:t>
      </w:r>
      <w:r>
        <w:tab/>
        <w:t xml:space="preserve">637004  </w:t>
      </w:r>
      <w:r>
        <w:tab/>
        <w:t xml:space="preserve"> +500 eur</w:t>
      </w:r>
    </w:p>
    <w:p w:rsidR="003317D2" w:rsidRDefault="004266F3">
      <w:pPr>
        <w:pStyle w:val="Standard"/>
        <w:tabs>
          <w:tab w:val="left" w:pos="2835"/>
          <w:tab w:val="right" w:pos="6300"/>
        </w:tabs>
      </w:pPr>
      <w:r>
        <w:t>Ekonomická klasifikácia:</w:t>
      </w:r>
      <w:r>
        <w:tab/>
        <w:t xml:space="preserve">633006  </w:t>
      </w:r>
      <w:r>
        <w:tab/>
        <w:t xml:space="preserve"> +200 eur</w:t>
      </w:r>
    </w:p>
    <w:p w:rsidR="003317D2" w:rsidRDefault="003317D2">
      <w:pPr>
        <w:pStyle w:val="Standard"/>
        <w:tabs>
          <w:tab w:val="left" w:pos="2835"/>
          <w:tab w:val="right" w:pos="6300"/>
        </w:tabs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lastRenderedPageBreak/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FD3E74">
        <w:t>10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</w:r>
      <w:r w:rsidR="00FD3E74"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FD3E74"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FD3E74">
        <w:t>0</w:t>
      </w:r>
      <w:r>
        <w:tab/>
      </w:r>
      <w:r>
        <w:tab/>
      </w:r>
      <w:r>
        <w:tab/>
        <w:t>Ospravedlnení:</w:t>
      </w:r>
      <w:r>
        <w:tab/>
      </w:r>
      <w:r w:rsidR="00FD3E74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FD3E74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D01CED">
        <w:rPr>
          <w:sz w:val="24"/>
        </w:rPr>
        <w:t>383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D01CED" w:rsidRDefault="00D01CED" w:rsidP="00D01CED">
      <w:pPr>
        <w:pStyle w:val="Standard"/>
        <w:jc w:val="both"/>
      </w:pPr>
      <w:r>
        <w:t>požiadavku na rozpočtové opatrenie č. 15 na rok 2016 v súlade s ustanovením § 14 ods. 2 písm. a) Zákona 583/2004 Z. z. o rozpočtových pravidlách územnej samosprávy a doplnení niektorých zákonov v platnom znení</w:t>
      </w:r>
    </w:p>
    <w:p w:rsidR="00FD3E74" w:rsidRDefault="00FD3E74">
      <w:pPr>
        <w:pStyle w:val="Standard"/>
        <w:jc w:val="both"/>
      </w:pPr>
    </w:p>
    <w:p w:rsidR="00FD3E74" w:rsidRDefault="00FD3E74" w:rsidP="00FD3E74">
      <w:pPr>
        <w:pStyle w:val="Standard"/>
        <w:jc w:val="both"/>
        <w:rPr>
          <w:bCs/>
          <w:u w:val="single"/>
        </w:rPr>
      </w:pPr>
      <w:r>
        <w:t xml:space="preserve"> </w:t>
      </w:r>
      <w:r>
        <w:rPr>
          <w:bCs/>
          <w:u w:val="single"/>
        </w:rPr>
        <w:t>Výsledok hlasovania:</w:t>
      </w:r>
    </w:p>
    <w:p w:rsidR="00FD3E74" w:rsidRDefault="00FD3E74" w:rsidP="00FD3E74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FD3E74" w:rsidRDefault="00FD3E74" w:rsidP="00FD3E74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FD3E74" w:rsidRDefault="00FD3E74" w:rsidP="00FD3E74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FD3E74" w:rsidRDefault="00FD3E74" w:rsidP="00FD3E74">
      <w:pPr>
        <w:pStyle w:val="Standard"/>
        <w:jc w:val="both"/>
      </w:pPr>
      <w:r>
        <w:t>Neospravedlnení:</w:t>
      </w:r>
      <w:r>
        <w:tab/>
        <w:t xml:space="preserve"> 0</w:t>
      </w:r>
    </w:p>
    <w:p w:rsidR="00FD3E74" w:rsidRDefault="00FD3E74" w:rsidP="00FD3E74">
      <w:pPr>
        <w:pStyle w:val="Standard"/>
        <w:jc w:val="both"/>
      </w:pPr>
    </w:p>
    <w:p w:rsidR="00FD3E74" w:rsidRDefault="00D01CED" w:rsidP="00FD3E74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>Uznesenie č. 384</w:t>
      </w:r>
      <w:r w:rsidR="00FD3E74">
        <w:rPr>
          <w:sz w:val="24"/>
        </w:rPr>
        <w:t>/2016</w:t>
      </w:r>
    </w:p>
    <w:p w:rsidR="00FD3E74" w:rsidRDefault="00FD3E74" w:rsidP="00FD3E74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tabs>
          <w:tab w:val="left" w:pos="2835"/>
          <w:tab w:val="right" w:pos="6300"/>
        </w:tabs>
      </w:pPr>
    </w:p>
    <w:p w:rsidR="003317D2" w:rsidRDefault="004266F3">
      <w:pPr>
        <w:pStyle w:val="Standard"/>
        <w:tabs>
          <w:tab w:val="left" w:pos="2835"/>
          <w:tab w:val="right" w:pos="6300"/>
        </w:tabs>
        <w:rPr>
          <w:b/>
          <w:u w:val="single"/>
        </w:rPr>
      </w:pPr>
      <w:r>
        <w:rPr>
          <w:b/>
          <w:u w:val="single"/>
        </w:rPr>
        <w:t>schvaľuje</w:t>
      </w:r>
    </w:p>
    <w:p w:rsidR="00D01CED" w:rsidRPr="00233962" w:rsidRDefault="00D01CED" w:rsidP="00D01CED">
      <w:pPr>
        <w:pStyle w:val="Standard"/>
      </w:pPr>
      <w:r w:rsidRPr="00233962">
        <w:t>rozpočtové opatrenie č. 15/2016 nasledovne:</w:t>
      </w:r>
    </w:p>
    <w:p w:rsidR="00D01CED" w:rsidRDefault="00D01CED" w:rsidP="00D01CED">
      <w:pPr>
        <w:pStyle w:val="Standard"/>
        <w:jc w:val="both"/>
      </w:pPr>
      <w:r>
        <w:t>Presun rozpočtových prostriedkov v súlade s § 14 ods. 2 písm. a) zákona 583/2004 Z. z. o rozpočtových pravidlách územnej samosprávy a doplnení niektorých zákonov v platnom znení nasledovne:</w:t>
      </w:r>
    </w:p>
    <w:p w:rsidR="00D01CED" w:rsidRDefault="00D01CED" w:rsidP="00D01CED">
      <w:pPr>
        <w:pStyle w:val="Standard"/>
        <w:tabs>
          <w:tab w:val="left" w:pos="2835"/>
          <w:tab w:val="left" w:pos="4253"/>
          <w:tab w:val="right" w:pos="6300"/>
        </w:tabs>
      </w:pPr>
      <w:r>
        <w:t>Program/podprogram/prvok:</w:t>
      </w:r>
      <w:r>
        <w:tab/>
        <w:t>P8/PP5</w:t>
      </w:r>
    </w:p>
    <w:p w:rsidR="00D01CED" w:rsidRDefault="00D01CED" w:rsidP="00D01CED">
      <w:pPr>
        <w:pStyle w:val="Standard"/>
        <w:tabs>
          <w:tab w:val="left" w:pos="2835"/>
          <w:tab w:val="right" w:pos="6300"/>
        </w:tabs>
      </w:pPr>
      <w:r>
        <w:t>Funkčná klasifikácia:</w:t>
      </w:r>
      <w:r>
        <w:tab/>
        <w:t>09.8.0</w:t>
      </w:r>
    </w:p>
    <w:p w:rsidR="00D01CED" w:rsidRDefault="00D01CED" w:rsidP="00D01CED">
      <w:pPr>
        <w:pStyle w:val="Standard"/>
        <w:tabs>
          <w:tab w:val="left" w:pos="2835"/>
          <w:tab w:val="right" w:pos="6300"/>
        </w:tabs>
      </w:pPr>
      <w:r>
        <w:t>Ekonomická klasifikácia:</w:t>
      </w:r>
      <w:r>
        <w:tab/>
      </w:r>
      <w:r>
        <w:rPr>
          <w:b/>
        </w:rPr>
        <w:t>637012</w:t>
      </w:r>
      <w:r>
        <w:rPr>
          <w:b/>
        </w:rPr>
        <w:tab/>
        <w:t>+5 366 eur</w:t>
      </w:r>
    </w:p>
    <w:p w:rsidR="00D01CED" w:rsidRDefault="00D01CED" w:rsidP="00D01CED">
      <w:pPr>
        <w:pStyle w:val="Standard"/>
        <w:tabs>
          <w:tab w:val="right" w:pos="6300"/>
        </w:tabs>
      </w:pPr>
    </w:p>
    <w:p w:rsidR="00D01CED" w:rsidRDefault="00D01CED" w:rsidP="00D01CED">
      <w:pPr>
        <w:pStyle w:val="Standard"/>
        <w:tabs>
          <w:tab w:val="left" w:pos="2835"/>
          <w:tab w:val="left" w:pos="4253"/>
          <w:tab w:val="right" w:pos="6300"/>
        </w:tabs>
      </w:pPr>
      <w:r>
        <w:t>Program/podprogram/prvok:</w:t>
      </w:r>
      <w:r>
        <w:tab/>
        <w:t>P8/PP5</w:t>
      </w:r>
    </w:p>
    <w:p w:rsidR="00D01CED" w:rsidRDefault="00D01CED" w:rsidP="00D01CED">
      <w:pPr>
        <w:pStyle w:val="Standard"/>
        <w:tabs>
          <w:tab w:val="left" w:pos="2835"/>
          <w:tab w:val="right" w:pos="6300"/>
        </w:tabs>
      </w:pPr>
      <w:r>
        <w:t>Funkčná klasifikácia:</w:t>
      </w:r>
      <w:r>
        <w:tab/>
        <w:t>09.8.0</w:t>
      </w:r>
    </w:p>
    <w:p w:rsidR="00D01CED" w:rsidRDefault="00D01CED" w:rsidP="00D01CED">
      <w:pPr>
        <w:pStyle w:val="Standard"/>
        <w:tabs>
          <w:tab w:val="left" w:pos="0"/>
          <w:tab w:val="left" w:pos="2835"/>
          <w:tab w:val="right" w:pos="6300"/>
        </w:tabs>
      </w:pPr>
      <w:r>
        <w:t>Ekonomická klasifikácia:</w:t>
      </w:r>
      <w:r>
        <w:tab/>
        <w:t>631001</w:t>
      </w:r>
      <w:r>
        <w:tab/>
        <w:t>-130 eur</w:t>
      </w:r>
    </w:p>
    <w:p w:rsidR="00D01CED" w:rsidRDefault="00D01CED" w:rsidP="00D01CED">
      <w:pPr>
        <w:pStyle w:val="Standard"/>
        <w:tabs>
          <w:tab w:val="right" w:pos="6300"/>
        </w:tabs>
      </w:pP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632001</w:t>
      </w:r>
      <w:r>
        <w:tab/>
        <w:t>-700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632002</w:t>
      </w:r>
      <w:r>
        <w:tab/>
        <w:t xml:space="preserve">  -50 eur</w:t>
      </w:r>
    </w:p>
    <w:p w:rsidR="00D01CED" w:rsidRDefault="00D01CED" w:rsidP="00D01CED">
      <w:pPr>
        <w:pStyle w:val="Standard"/>
        <w:tabs>
          <w:tab w:val="left" w:pos="2835"/>
          <w:tab w:val="left" w:pos="5529"/>
          <w:tab w:val="left" w:pos="5670"/>
          <w:tab w:val="right" w:pos="6300"/>
          <w:tab w:val="left" w:pos="6379"/>
        </w:tabs>
      </w:pPr>
      <w:r>
        <w:tab/>
        <w:t>632003</w:t>
      </w:r>
      <w:r>
        <w:tab/>
      </w:r>
      <w:r>
        <w:tab/>
        <w:t>-210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632004</w:t>
      </w:r>
      <w:r>
        <w:tab/>
      </w:r>
      <w:r>
        <w:tab/>
        <w:t xml:space="preserve">  -40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</w:p>
    <w:p w:rsidR="00D01CED" w:rsidRDefault="00D01CED" w:rsidP="00D01CED">
      <w:pPr>
        <w:pStyle w:val="Standard"/>
        <w:tabs>
          <w:tab w:val="left" w:pos="2835"/>
          <w:tab w:val="left" w:pos="5529"/>
          <w:tab w:val="left" w:pos="5670"/>
          <w:tab w:val="right" w:pos="6300"/>
        </w:tabs>
      </w:pPr>
      <w:r>
        <w:tab/>
        <w:t>633001</w:t>
      </w:r>
      <w:r>
        <w:tab/>
      </w:r>
      <w:r>
        <w:tab/>
        <w:t>-604 eur</w:t>
      </w:r>
    </w:p>
    <w:p w:rsidR="00D01CED" w:rsidRDefault="00D01CED" w:rsidP="00D01CED">
      <w:pPr>
        <w:pStyle w:val="Standard"/>
        <w:tabs>
          <w:tab w:val="left" w:pos="2835"/>
          <w:tab w:val="left" w:pos="5387"/>
          <w:tab w:val="left" w:pos="5529"/>
          <w:tab w:val="left" w:pos="5670"/>
          <w:tab w:val="right" w:pos="6300"/>
        </w:tabs>
      </w:pPr>
      <w:r>
        <w:tab/>
        <w:t>633002</w:t>
      </w:r>
      <w:r>
        <w:tab/>
      </w:r>
      <w:r>
        <w:tab/>
      </w:r>
      <w:r>
        <w:tab/>
        <w:t>-650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633006</w:t>
      </w:r>
      <w:r>
        <w:tab/>
      </w:r>
      <w:r>
        <w:tab/>
        <w:t>-472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633009</w:t>
      </w:r>
      <w:r>
        <w:tab/>
      </w:r>
      <w:r>
        <w:tab/>
        <w:t xml:space="preserve">  -15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633016</w:t>
      </w:r>
      <w:r>
        <w:tab/>
      </w:r>
      <w:r>
        <w:tab/>
        <w:t>-215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634004</w:t>
      </w:r>
      <w:r>
        <w:tab/>
      </w:r>
      <w:r>
        <w:tab/>
        <w:t>-600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636001</w:t>
      </w:r>
      <w:r>
        <w:tab/>
      </w:r>
      <w:r>
        <w:tab/>
        <w:t>-170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637001</w:t>
      </w:r>
      <w:r>
        <w:tab/>
      </w:r>
      <w:r>
        <w:tab/>
        <w:t>-320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637004</w:t>
      </w:r>
      <w:r>
        <w:tab/>
      </w:r>
      <w:r>
        <w:tab/>
        <w:t>-100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lastRenderedPageBreak/>
        <w:tab/>
        <w:t>637014</w:t>
      </w:r>
      <w:r>
        <w:tab/>
      </w:r>
      <w:r>
        <w:tab/>
        <w:t>-300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637016</w:t>
      </w:r>
      <w:r>
        <w:tab/>
      </w:r>
      <w:r>
        <w:tab/>
        <w:t>-110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637027</w:t>
      </w:r>
      <w:r>
        <w:tab/>
      </w:r>
      <w:r>
        <w:tab/>
        <w:t>-600 eur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642015</w:t>
      </w:r>
      <w:r>
        <w:tab/>
      </w:r>
      <w:r>
        <w:tab/>
        <w:t xml:space="preserve">  -80 eur</w:t>
      </w:r>
    </w:p>
    <w:p w:rsidR="00D01CED" w:rsidRDefault="00D01CED" w:rsidP="00D01CED">
      <w:pPr>
        <w:pStyle w:val="Standard"/>
        <w:tabs>
          <w:tab w:val="left" w:pos="284"/>
          <w:tab w:val="left" w:pos="2835"/>
          <w:tab w:val="left" w:pos="5670"/>
          <w:tab w:val="right" w:pos="63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Spolu</w:t>
      </w:r>
      <w:r>
        <w:rPr>
          <w:b/>
        </w:rPr>
        <w:tab/>
      </w:r>
      <w:r>
        <w:rPr>
          <w:b/>
        </w:rPr>
        <w:tab/>
        <w:t>-5 366 eur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FD3E74">
        <w:t>10</w:t>
      </w:r>
    </w:p>
    <w:p w:rsidR="003317D2" w:rsidRDefault="00FD3E74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FD3E74">
        <w:t>0</w:t>
      </w:r>
      <w:r>
        <w:tab/>
      </w:r>
      <w:r>
        <w:tab/>
      </w:r>
      <w:r>
        <w:tab/>
        <w:t>Ospravedlnení:</w:t>
      </w:r>
      <w:r>
        <w:tab/>
      </w:r>
      <w:r w:rsidR="00FD3E74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FD3E74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D3E74">
        <w:rPr>
          <w:sz w:val="24"/>
        </w:rPr>
        <w:t>38</w:t>
      </w:r>
      <w:r w:rsidR="00D01CED">
        <w:rPr>
          <w:sz w:val="24"/>
        </w:rPr>
        <w:t>5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D01CED" w:rsidRDefault="00D01CED" w:rsidP="00D01CED">
      <w:pPr>
        <w:pStyle w:val="Standard"/>
        <w:jc w:val="both"/>
      </w:pPr>
      <w:r>
        <w:t>požiadavku na rozpočtové opatrenie č. 16 na rok 2016 v súlade s ustanovením § 14 ods. 2 písm. a) Zákona 583/2004 Z. z. o rozpočtových pravidlách územnej samosprávy a doplnení niektorých zákonov v platnom znení</w:t>
      </w:r>
    </w:p>
    <w:p w:rsidR="003317D2" w:rsidRDefault="003317D2">
      <w:pPr>
        <w:pStyle w:val="Standard"/>
      </w:pPr>
    </w:p>
    <w:p w:rsidR="00C912D3" w:rsidRDefault="00C912D3" w:rsidP="00C912D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C912D3" w:rsidRDefault="00C912D3" w:rsidP="00C912D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C912D3" w:rsidRDefault="00C912D3" w:rsidP="00C912D3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C912D3" w:rsidRDefault="00C912D3" w:rsidP="00C912D3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C912D3" w:rsidRDefault="00C912D3" w:rsidP="00C912D3">
      <w:pPr>
        <w:pStyle w:val="Standard"/>
        <w:jc w:val="both"/>
      </w:pPr>
      <w:r>
        <w:t>Neospravedlnení:</w:t>
      </w:r>
      <w:r>
        <w:tab/>
        <w:t xml:space="preserve"> 0</w:t>
      </w:r>
    </w:p>
    <w:p w:rsidR="00C912D3" w:rsidRDefault="00C912D3" w:rsidP="00C912D3">
      <w:pPr>
        <w:pStyle w:val="Standard"/>
        <w:jc w:val="both"/>
      </w:pPr>
    </w:p>
    <w:p w:rsidR="00C912D3" w:rsidRDefault="00C912D3" w:rsidP="00C912D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>Uznesenie č. 38</w:t>
      </w:r>
      <w:r w:rsidR="00D01CED">
        <w:rPr>
          <w:sz w:val="24"/>
        </w:rPr>
        <w:t>6</w:t>
      </w:r>
      <w:r>
        <w:rPr>
          <w:sz w:val="24"/>
        </w:rPr>
        <w:t>/2016</w:t>
      </w:r>
    </w:p>
    <w:p w:rsidR="00C912D3" w:rsidRDefault="00C912D3" w:rsidP="00C912D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C912D3" w:rsidRDefault="00C912D3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schvaľuje</w:t>
      </w:r>
    </w:p>
    <w:p w:rsidR="00D01CED" w:rsidRDefault="00D01CED" w:rsidP="00D01CED">
      <w:pPr>
        <w:pStyle w:val="Standard"/>
      </w:pPr>
      <w:r>
        <w:t>rozpočtové opatrenie č. 16/2016 nasledovne:</w:t>
      </w:r>
    </w:p>
    <w:p w:rsidR="00D01CED" w:rsidRDefault="00D01CED" w:rsidP="00D01CED">
      <w:pPr>
        <w:pStyle w:val="Standard"/>
        <w:jc w:val="both"/>
      </w:pPr>
      <w:r>
        <w:t>Presun rozpočtových prostriedkov v súlade s § 14 ods. 2 písm. a) zákona 583/2004 Z. z. o rozpočtových pravidlách územnej samosprávy a doplnení niektorých zákonov v platnom znení nasledovne:</w:t>
      </w:r>
    </w:p>
    <w:p w:rsidR="00D01CED" w:rsidRDefault="00D01CED" w:rsidP="00D01CED">
      <w:pPr>
        <w:pStyle w:val="Standard"/>
        <w:tabs>
          <w:tab w:val="left" w:pos="2835"/>
          <w:tab w:val="left" w:pos="4253"/>
        </w:tabs>
        <w:jc w:val="both"/>
      </w:pPr>
      <w:r>
        <w:t>Program/podprogram/prvok:</w:t>
      </w:r>
      <w:r>
        <w:tab/>
        <w:t>8/1</w:t>
      </w:r>
    </w:p>
    <w:p w:rsidR="00D01CED" w:rsidRDefault="00D01CED" w:rsidP="00D01CED">
      <w:pPr>
        <w:pStyle w:val="Standard"/>
      </w:pPr>
      <w:r>
        <w:t>Funkčná klasifikácia:</w:t>
      </w:r>
      <w:r>
        <w:tab/>
      </w:r>
      <w:r>
        <w:tab/>
        <w:t>09.1.1.1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637014  </w:t>
      </w:r>
      <w:r>
        <w:tab/>
        <w:t>-30 eur</w:t>
      </w:r>
    </w:p>
    <w:p w:rsidR="00D01CED" w:rsidRDefault="00D01CED" w:rsidP="00D01CED">
      <w:pPr>
        <w:pStyle w:val="Standard"/>
        <w:tabs>
          <w:tab w:val="right" w:pos="6300"/>
        </w:tabs>
      </w:pPr>
    </w:p>
    <w:p w:rsidR="00D01CED" w:rsidRDefault="00D01CED" w:rsidP="00D01CED">
      <w:pPr>
        <w:pStyle w:val="Standard"/>
        <w:tabs>
          <w:tab w:val="left" w:pos="2835"/>
          <w:tab w:val="left" w:pos="3544"/>
          <w:tab w:val="left" w:pos="4253"/>
          <w:tab w:val="right" w:pos="6300"/>
        </w:tabs>
      </w:pPr>
      <w:r>
        <w:t>Program/podprogram/prvok:</w:t>
      </w:r>
      <w:r>
        <w:tab/>
        <w:t>8/1</w:t>
      </w:r>
    </w:p>
    <w:p w:rsidR="00D01CED" w:rsidRDefault="00D01CED" w:rsidP="00D01CED">
      <w:pPr>
        <w:pStyle w:val="Standard"/>
      </w:pPr>
      <w:r>
        <w:t>Funkčná klasifikácia:</w:t>
      </w:r>
      <w:r>
        <w:tab/>
      </w:r>
      <w:r>
        <w:tab/>
        <w:t xml:space="preserve">09.1.1.1  </w:t>
      </w:r>
    </w:p>
    <w:p w:rsidR="00D01CED" w:rsidRDefault="00D01CED" w:rsidP="00D01CED">
      <w:pPr>
        <w:pStyle w:val="Standard"/>
        <w:tabs>
          <w:tab w:val="left" w:pos="2835"/>
          <w:tab w:val="left" w:pos="5670"/>
          <w:tab w:val="right" w:pos="6300"/>
        </w:tabs>
      </w:pPr>
      <w:r>
        <w:t>Ekonomická klasifikácia:</w:t>
      </w:r>
      <w:r>
        <w:tab/>
      </w:r>
      <w:r>
        <w:rPr>
          <w:shd w:val="clear" w:color="auto" w:fill="FFFFFF"/>
        </w:rPr>
        <w:t>633010</w:t>
      </w:r>
      <w:r>
        <w:tab/>
        <w:t xml:space="preserve"> +30 eur</w:t>
      </w:r>
    </w:p>
    <w:p w:rsidR="003317D2" w:rsidRDefault="003317D2">
      <w:pPr>
        <w:pStyle w:val="Standard"/>
        <w:tabs>
          <w:tab w:val="left" w:pos="284"/>
        </w:tabs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971BF7">
        <w:t>10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</w:r>
      <w:r w:rsidR="00971BF7"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971BF7">
        <w:t xml:space="preserve"> 0</w:t>
      </w:r>
    </w:p>
    <w:p w:rsidR="003317D2" w:rsidRDefault="00971BF7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 w:rsidR="004266F3">
        <w:tab/>
      </w:r>
      <w:r w:rsidR="004266F3">
        <w:tab/>
      </w:r>
      <w:r w:rsidR="004266F3">
        <w:tab/>
        <w:t>Ospravedlnení:</w:t>
      </w:r>
      <w:r w:rsidR="004266F3">
        <w:tab/>
      </w:r>
      <w:r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971BF7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971BF7">
        <w:rPr>
          <w:sz w:val="24"/>
        </w:rPr>
        <w:t>38</w:t>
      </w:r>
      <w:r w:rsidR="00D01CED">
        <w:rPr>
          <w:sz w:val="24"/>
        </w:rPr>
        <w:t>7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Berie na vedomie</w:t>
      </w:r>
    </w:p>
    <w:p w:rsidR="00AD464D" w:rsidRPr="00AD464D" w:rsidRDefault="00AD464D" w:rsidP="00AD464D">
      <w:pPr>
        <w:jc w:val="both"/>
        <w:rPr>
          <w:rFonts w:ascii="Times New Roman" w:hAnsi="Times New Roman" w:cs="Times New Roman"/>
          <w:szCs w:val="24"/>
        </w:rPr>
      </w:pPr>
      <w:r w:rsidRPr="00AD464D">
        <w:rPr>
          <w:rFonts w:ascii="Times New Roman" w:hAnsi="Times New Roman" w:cs="Times New Roman"/>
          <w:szCs w:val="24"/>
        </w:rPr>
        <w:t>požiadavku na rozpočtové opatrenie č. 17 na rok 2016 v súlade s ustanovením § 14 ods. 2 písm. a) Zákona 583/2004 Z. z. o rozpočtových pravidlách územnej samosprávy a doplnení niektorých zákonov v platnom znení</w:t>
      </w:r>
    </w:p>
    <w:p w:rsidR="003317D2" w:rsidRPr="00AD464D" w:rsidRDefault="003317D2">
      <w:pPr>
        <w:pStyle w:val="Standard"/>
        <w:tabs>
          <w:tab w:val="left" w:pos="284"/>
        </w:tabs>
        <w:jc w:val="both"/>
      </w:pPr>
    </w:p>
    <w:p w:rsidR="00971BF7" w:rsidRDefault="00971BF7" w:rsidP="00971BF7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971BF7" w:rsidRDefault="00971BF7" w:rsidP="00971BF7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971BF7" w:rsidRDefault="00971BF7" w:rsidP="00971BF7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971BF7" w:rsidRDefault="00971BF7" w:rsidP="00971BF7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971BF7" w:rsidRDefault="00971BF7" w:rsidP="00971BF7">
      <w:pPr>
        <w:pStyle w:val="Standard"/>
        <w:jc w:val="both"/>
      </w:pPr>
      <w:r>
        <w:t>Neospravedlnení:</w:t>
      </w:r>
      <w:r>
        <w:tab/>
        <w:t xml:space="preserve"> 0</w:t>
      </w:r>
    </w:p>
    <w:p w:rsidR="00971BF7" w:rsidRDefault="00971BF7" w:rsidP="00971BF7">
      <w:pPr>
        <w:pStyle w:val="Standard"/>
        <w:jc w:val="both"/>
      </w:pPr>
    </w:p>
    <w:p w:rsidR="00971BF7" w:rsidRDefault="00971BF7" w:rsidP="00971BF7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>Uznesenie č. 38</w:t>
      </w:r>
      <w:r w:rsidR="00AD464D">
        <w:rPr>
          <w:sz w:val="24"/>
        </w:rPr>
        <w:t>8</w:t>
      </w:r>
      <w:r>
        <w:rPr>
          <w:sz w:val="24"/>
        </w:rPr>
        <w:t>/2016</w:t>
      </w:r>
    </w:p>
    <w:p w:rsidR="00971BF7" w:rsidRDefault="00971BF7" w:rsidP="00971BF7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971BF7" w:rsidRDefault="00971BF7">
      <w:pPr>
        <w:pStyle w:val="Standard"/>
        <w:tabs>
          <w:tab w:val="left" w:pos="284"/>
        </w:tabs>
        <w:jc w:val="both"/>
      </w:pPr>
    </w:p>
    <w:p w:rsidR="003317D2" w:rsidRDefault="004266F3">
      <w:pPr>
        <w:pStyle w:val="Standard"/>
        <w:tabs>
          <w:tab w:val="left" w:pos="284"/>
        </w:tabs>
        <w:jc w:val="both"/>
        <w:rPr>
          <w:b/>
          <w:u w:val="single"/>
        </w:rPr>
      </w:pPr>
      <w:r>
        <w:rPr>
          <w:b/>
          <w:u w:val="single"/>
        </w:rPr>
        <w:t>schvaľuje</w:t>
      </w:r>
    </w:p>
    <w:p w:rsidR="00AD464D" w:rsidRPr="0061432C" w:rsidRDefault="00AD464D" w:rsidP="00AD464D">
      <w:pPr>
        <w:pStyle w:val="Standard"/>
        <w:tabs>
          <w:tab w:val="left" w:pos="284"/>
        </w:tabs>
        <w:jc w:val="both"/>
      </w:pPr>
      <w:r w:rsidRPr="0061432C">
        <w:t>rozpočtové opatrenie č. 17/2016 nasledovne:</w:t>
      </w:r>
    </w:p>
    <w:p w:rsidR="00AD464D" w:rsidRDefault="00AD464D" w:rsidP="00AD464D">
      <w:pPr>
        <w:pStyle w:val="Standard"/>
        <w:jc w:val="both"/>
      </w:pPr>
      <w:r>
        <w:t>Presun rozpočtových prostriedkov v súlade s § 14 ods. 2 písm. a) zákona 583/2004 Z. z. o rozpočtových pravidlách územnej samosprávy a doplnení niektorých zákonov v platnom znení nasledovne:</w:t>
      </w:r>
    </w:p>
    <w:p w:rsidR="00AD464D" w:rsidRDefault="00AD464D" w:rsidP="00AD464D">
      <w:pPr>
        <w:pStyle w:val="Standard"/>
        <w:jc w:val="both"/>
      </w:pPr>
      <w:r>
        <w:t>Program/podprogram/prvok:</w:t>
      </w:r>
      <w:r>
        <w:tab/>
        <w:t>8/1</w:t>
      </w:r>
    </w:p>
    <w:p w:rsidR="00AD464D" w:rsidRDefault="00AD464D" w:rsidP="00AD464D">
      <w:pPr>
        <w:pStyle w:val="Standard"/>
      </w:pPr>
      <w:r>
        <w:t>Funkčná klasifikácia:</w:t>
      </w:r>
      <w:r>
        <w:tab/>
      </w:r>
      <w:r>
        <w:tab/>
        <w:t>09.1.1.1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>637014</w:t>
      </w:r>
      <w:r>
        <w:tab/>
        <w:t>-140 eur</w:t>
      </w:r>
    </w:p>
    <w:p w:rsidR="00AD464D" w:rsidRDefault="00AD464D" w:rsidP="00AD464D">
      <w:pPr>
        <w:pStyle w:val="Standard"/>
        <w:tabs>
          <w:tab w:val="right" w:pos="6300"/>
        </w:tabs>
      </w:pPr>
      <w:r>
        <w:tab/>
      </w:r>
    </w:p>
    <w:p w:rsidR="00AD464D" w:rsidRDefault="00AD464D" w:rsidP="00AD464D">
      <w:pPr>
        <w:pStyle w:val="Standard"/>
        <w:tabs>
          <w:tab w:val="left" w:pos="2835"/>
          <w:tab w:val="left" w:pos="4253"/>
          <w:tab w:val="right" w:pos="6300"/>
        </w:tabs>
      </w:pPr>
      <w:r>
        <w:t>Program/podprogram/prvok:</w:t>
      </w:r>
      <w:r>
        <w:tab/>
        <w:t>8/1</w:t>
      </w:r>
    </w:p>
    <w:p w:rsidR="00AD464D" w:rsidRDefault="00AD464D" w:rsidP="00AD464D">
      <w:pPr>
        <w:pStyle w:val="Standard"/>
      </w:pPr>
      <w:r>
        <w:t>Funkčná klasifikácia:</w:t>
      </w:r>
      <w:r>
        <w:tab/>
      </w:r>
      <w:r>
        <w:tab/>
        <w:t xml:space="preserve">09.1.1.1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</w:pPr>
      <w:r>
        <w:t>Ekonomická klasifikácia:</w:t>
      </w:r>
      <w:r>
        <w:tab/>
      </w:r>
      <w:r>
        <w:rPr>
          <w:shd w:val="clear" w:color="auto" w:fill="FFFFFF"/>
        </w:rPr>
        <w:t>637005</w:t>
      </w:r>
      <w:r>
        <w:tab/>
      </w:r>
      <w:r>
        <w:tab/>
        <w:t>+140 eur</w:t>
      </w:r>
    </w:p>
    <w:p w:rsidR="003317D2" w:rsidRDefault="003317D2">
      <w:pPr>
        <w:pStyle w:val="Standard"/>
        <w:tabs>
          <w:tab w:val="left" w:pos="2835"/>
          <w:tab w:val="left" w:pos="5670"/>
          <w:tab w:val="right" w:pos="6300"/>
        </w:tabs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971BF7">
        <w:t>10</w:t>
      </w:r>
    </w:p>
    <w:p w:rsidR="003317D2" w:rsidRDefault="00971BF7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971BF7">
        <w:t>0</w:t>
      </w:r>
      <w:r>
        <w:tab/>
      </w:r>
      <w:r>
        <w:tab/>
      </w:r>
      <w:r>
        <w:tab/>
        <w:t>Ospravedlnení:</w:t>
      </w:r>
      <w:r>
        <w:tab/>
      </w:r>
      <w:r w:rsidR="00971BF7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971BF7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971BF7">
        <w:rPr>
          <w:sz w:val="24"/>
        </w:rPr>
        <w:t>3</w:t>
      </w:r>
      <w:r w:rsidR="00AD464D">
        <w:rPr>
          <w:sz w:val="24"/>
        </w:rPr>
        <w:t>8</w:t>
      </w:r>
      <w:r w:rsidR="00971BF7">
        <w:rPr>
          <w:sz w:val="24"/>
        </w:rPr>
        <w:t>9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AD464D" w:rsidRDefault="00AD464D" w:rsidP="00AD464D">
      <w:pPr>
        <w:jc w:val="both"/>
        <w:rPr>
          <w:rFonts w:ascii="Times New Roman" w:hAnsi="Times New Roman" w:cs="Times New Roman"/>
          <w:szCs w:val="24"/>
        </w:rPr>
      </w:pPr>
      <w:r w:rsidRPr="00AD464D">
        <w:rPr>
          <w:rFonts w:ascii="Times New Roman" w:hAnsi="Times New Roman" w:cs="Times New Roman"/>
          <w:szCs w:val="24"/>
        </w:rPr>
        <w:t>požiadavku na rozpočtové opatrenie č. 18 na rok 2016 v súlade s ustanovením § 14 ods. 2 písm. a) Zákona 583/2004 Z. z. o rozpočtových pravidlách územnej samosprávy a doplnení niektorých zákonov v platnom znení</w:t>
      </w:r>
    </w:p>
    <w:p w:rsidR="00AD464D" w:rsidRPr="00AD464D" w:rsidRDefault="00AD464D" w:rsidP="00AD464D">
      <w:pPr>
        <w:jc w:val="both"/>
        <w:rPr>
          <w:rFonts w:ascii="Times New Roman" w:hAnsi="Times New Roman" w:cs="Times New Roman"/>
          <w:szCs w:val="24"/>
        </w:rPr>
      </w:pPr>
    </w:p>
    <w:p w:rsidR="00971BF7" w:rsidRDefault="00971BF7" w:rsidP="00971BF7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971BF7" w:rsidRDefault="00971BF7" w:rsidP="00971BF7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971BF7" w:rsidRDefault="00971BF7" w:rsidP="00971BF7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971BF7" w:rsidRDefault="00971BF7" w:rsidP="00971BF7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971BF7" w:rsidRDefault="00971BF7" w:rsidP="00971BF7">
      <w:pPr>
        <w:pStyle w:val="Standard"/>
        <w:jc w:val="both"/>
      </w:pPr>
      <w:r>
        <w:t>Neospravedlnení:</w:t>
      </w:r>
      <w:r>
        <w:tab/>
        <w:t xml:space="preserve"> 0</w:t>
      </w:r>
    </w:p>
    <w:p w:rsidR="00971BF7" w:rsidRDefault="00971BF7" w:rsidP="00971BF7">
      <w:pPr>
        <w:pStyle w:val="Standard"/>
        <w:jc w:val="both"/>
      </w:pPr>
    </w:p>
    <w:p w:rsidR="00971BF7" w:rsidRDefault="00971BF7" w:rsidP="00971BF7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>Uznesenie č. 39</w:t>
      </w:r>
      <w:r w:rsidR="00AD464D">
        <w:rPr>
          <w:sz w:val="24"/>
        </w:rPr>
        <w:t>0</w:t>
      </w:r>
      <w:r>
        <w:rPr>
          <w:sz w:val="24"/>
        </w:rPr>
        <w:t>/2016</w:t>
      </w:r>
    </w:p>
    <w:p w:rsidR="00971BF7" w:rsidRDefault="00971BF7" w:rsidP="00971BF7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971BF7" w:rsidRDefault="00971BF7">
      <w:pPr>
        <w:pStyle w:val="Standard"/>
        <w:tabs>
          <w:tab w:val="left" w:pos="2835"/>
          <w:tab w:val="left" w:pos="5670"/>
          <w:tab w:val="right" w:pos="6300"/>
        </w:tabs>
      </w:pPr>
    </w:p>
    <w:p w:rsidR="003317D2" w:rsidRDefault="004266F3">
      <w:pPr>
        <w:pStyle w:val="Standard"/>
        <w:tabs>
          <w:tab w:val="left" w:pos="2835"/>
          <w:tab w:val="left" w:pos="5670"/>
          <w:tab w:val="right" w:pos="6300"/>
        </w:tabs>
        <w:rPr>
          <w:b/>
          <w:u w:val="single"/>
        </w:rPr>
      </w:pPr>
      <w:r>
        <w:rPr>
          <w:b/>
          <w:u w:val="single"/>
        </w:rPr>
        <w:t>schvaľuje</w:t>
      </w:r>
    </w:p>
    <w:p w:rsidR="00AD464D" w:rsidRPr="004B212F" w:rsidRDefault="00AD464D" w:rsidP="00AD464D">
      <w:pPr>
        <w:pStyle w:val="Standard"/>
        <w:tabs>
          <w:tab w:val="left" w:pos="2835"/>
          <w:tab w:val="left" w:pos="5670"/>
          <w:tab w:val="right" w:pos="6300"/>
        </w:tabs>
      </w:pPr>
      <w:r w:rsidRPr="004B212F">
        <w:t>rozpočtové opatrenie č. 18/2016 nasledovne:</w:t>
      </w:r>
    </w:p>
    <w:p w:rsidR="00AD464D" w:rsidRDefault="00AD464D" w:rsidP="00AD464D">
      <w:pPr>
        <w:pStyle w:val="Standard"/>
        <w:jc w:val="both"/>
      </w:pPr>
      <w:r>
        <w:lastRenderedPageBreak/>
        <w:t>Presun rozpočtových prostriedkov v súlade s § 14 ods. 2 písm. a) zákona 583/2004 Z. z. o rozpočtových pravidlách územnej samosprávy a doplnení niektorých zákonov v platnom znení nasledovne:</w:t>
      </w:r>
    </w:p>
    <w:p w:rsidR="00AD464D" w:rsidRDefault="00AD464D" w:rsidP="00AD464D">
      <w:pPr>
        <w:pStyle w:val="Standard"/>
        <w:jc w:val="both"/>
      </w:pPr>
    </w:p>
    <w:p w:rsidR="00AD464D" w:rsidRDefault="00AD464D" w:rsidP="00AD464D">
      <w:pPr>
        <w:pStyle w:val="Standard"/>
        <w:jc w:val="both"/>
      </w:pPr>
      <w:r>
        <w:t>Program/podprogram/prvok:</w:t>
      </w:r>
      <w:r>
        <w:tab/>
        <w:t>2/1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637 003 </w:t>
      </w:r>
      <w:r>
        <w:tab/>
        <w:t>-1 000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>Program/podprogram/prvok:</w:t>
      </w:r>
      <w:r>
        <w:tab/>
        <w:t>3/2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632 002/2 </w:t>
      </w:r>
      <w:r>
        <w:tab/>
      </w:r>
      <w:r>
        <w:tab/>
        <w:t>-300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>Program/podprogram/prvok:</w:t>
      </w:r>
      <w:r>
        <w:tab/>
        <w:t>3/2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635 001/1 </w:t>
      </w:r>
      <w:r>
        <w:tab/>
      </w:r>
      <w:r>
        <w:tab/>
        <w:t>-400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>Program/podprogram/prvok:</w:t>
      </w:r>
      <w:r>
        <w:tab/>
        <w:t>3/7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634 004 </w:t>
      </w:r>
      <w:r>
        <w:tab/>
        <w:t>-150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tabs>
          <w:tab w:val="left" w:pos="2835"/>
        </w:tabs>
        <w:jc w:val="both"/>
      </w:pPr>
      <w:r>
        <w:t>Program/podprogram/prvok:</w:t>
      </w:r>
      <w:r>
        <w:tab/>
        <w:t>5/5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0320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633 004 </w:t>
      </w:r>
      <w:r>
        <w:tab/>
        <w:t>-700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>Program/podprogram/prvok:</w:t>
      </w:r>
      <w:r>
        <w:tab/>
        <w:t>5/5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0320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634 002 </w:t>
      </w:r>
      <w:r>
        <w:tab/>
        <w:t>-200 eur</w:t>
      </w:r>
    </w:p>
    <w:p w:rsidR="00AD464D" w:rsidRDefault="00AD464D" w:rsidP="00AD464D">
      <w:pPr>
        <w:pStyle w:val="Standard"/>
        <w:jc w:val="both"/>
      </w:pPr>
    </w:p>
    <w:p w:rsidR="00AD464D" w:rsidRDefault="00AD464D" w:rsidP="00AD464D">
      <w:pPr>
        <w:pStyle w:val="Standard"/>
        <w:jc w:val="both"/>
      </w:pPr>
      <w:r>
        <w:t>Program/podprogram/prvok:</w:t>
      </w:r>
      <w:r>
        <w:tab/>
        <w:t>5/5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0320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634 003 </w:t>
      </w:r>
      <w:r>
        <w:tab/>
        <w:t>-200 eur</w:t>
      </w:r>
    </w:p>
    <w:p w:rsidR="00AD464D" w:rsidRDefault="00AD464D" w:rsidP="00AD464D">
      <w:pPr>
        <w:pStyle w:val="Standard"/>
        <w:jc w:val="both"/>
      </w:pPr>
    </w:p>
    <w:p w:rsidR="00AD464D" w:rsidRDefault="00AD464D" w:rsidP="00AD464D">
      <w:pPr>
        <w:pStyle w:val="Standard"/>
        <w:jc w:val="both"/>
      </w:pPr>
      <w:r>
        <w:t>Program/podprogram/prvok:</w:t>
      </w:r>
      <w:r>
        <w:tab/>
        <w:t>14/1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633 003 </w:t>
      </w:r>
      <w:r>
        <w:tab/>
        <w:t>-120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 xml:space="preserve">Program/podprogram/prvok: </w:t>
      </w:r>
      <w:r>
        <w:tab/>
        <w:t>14/1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633 010 </w:t>
      </w:r>
      <w:r>
        <w:tab/>
        <w:t>-350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 xml:space="preserve">Program/podprogram/prvok: </w:t>
      </w:r>
      <w:r>
        <w:tab/>
        <w:t>14/1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635 002 </w:t>
      </w:r>
      <w:r>
        <w:tab/>
        <w:t>-150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 xml:space="preserve">Program/podprogram/prvok: </w:t>
      </w:r>
      <w:r>
        <w:tab/>
        <w:t>14/1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635 003 </w:t>
      </w:r>
      <w:r>
        <w:tab/>
        <w:t>-50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 xml:space="preserve">Program/podprogram/prvok: </w:t>
      </w:r>
      <w:r>
        <w:tab/>
        <w:t>14/1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636 002 </w:t>
      </w:r>
      <w:r>
        <w:tab/>
        <w:t>-1 000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lastRenderedPageBreak/>
        <w:t>Program/podprogram/prvok:</w:t>
      </w:r>
      <w:r>
        <w:tab/>
        <w:t>14/1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637 004 </w:t>
      </w:r>
      <w:r>
        <w:tab/>
        <w:t>-800 eur</w:t>
      </w:r>
    </w:p>
    <w:p w:rsidR="00AD464D" w:rsidRDefault="00AD464D" w:rsidP="00AD464D">
      <w:pPr>
        <w:pStyle w:val="Standard"/>
        <w:tabs>
          <w:tab w:val="left" w:pos="2835"/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 xml:space="preserve">Program/podprogram/prvok: </w:t>
      </w:r>
      <w:r>
        <w:tab/>
        <w:t>14/1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637 005 </w:t>
      </w:r>
      <w:r>
        <w:tab/>
        <w:t>-400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>Program/podprogram/prvok:</w:t>
      </w:r>
      <w:r>
        <w:tab/>
        <w:t>14/1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  <w:rPr>
          <w:u w:val="single"/>
        </w:rPr>
      </w:pPr>
      <w:r>
        <w:rPr>
          <w:u w:val="single"/>
        </w:rPr>
        <w:t>Ekonomická klasifikácia:</w:t>
      </w:r>
      <w:r>
        <w:rPr>
          <w:u w:val="single"/>
        </w:rPr>
        <w:tab/>
        <w:t xml:space="preserve">637 016 </w:t>
      </w:r>
      <w:r>
        <w:rPr>
          <w:u w:val="single"/>
        </w:rPr>
        <w:tab/>
        <w:t>-330 eur</w:t>
      </w:r>
    </w:p>
    <w:p w:rsidR="00AD464D" w:rsidRDefault="00AD464D" w:rsidP="00AD464D">
      <w:pPr>
        <w:pStyle w:val="Standard"/>
        <w:tabs>
          <w:tab w:val="left" w:pos="5670"/>
          <w:tab w:val="right" w:pos="6300"/>
        </w:tabs>
        <w:jc w:val="both"/>
        <w:rPr>
          <w:b/>
        </w:rPr>
      </w:pPr>
      <w:r>
        <w:rPr>
          <w:b/>
        </w:rPr>
        <w:t>Spolu</w:t>
      </w:r>
      <w:r>
        <w:rPr>
          <w:b/>
        </w:rPr>
        <w:tab/>
        <w:t>-6 150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>Program/podprogram/prvok:</w:t>
      </w:r>
      <w:r>
        <w:tab/>
        <w:t>14/1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632 003 </w:t>
      </w:r>
      <w:r>
        <w:tab/>
        <w:t xml:space="preserve"> +5 000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 xml:space="preserve">Program/podprogram/prvok: </w:t>
      </w:r>
      <w:r>
        <w:tab/>
        <w:t>14/1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637 012 </w:t>
      </w:r>
      <w:r>
        <w:tab/>
        <w:t xml:space="preserve"> +900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 xml:space="preserve">Program/podprogram/prvok: </w:t>
      </w:r>
      <w:r>
        <w:tab/>
        <w:t>14/1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637 035 </w:t>
      </w:r>
      <w:r>
        <w:tab/>
        <w:t xml:space="preserve"> +100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jc w:val="both"/>
      </w:pPr>
      <w:r>
        <w:t>Program/podprogram/prvok:</w:t>
      </w:r>
      <w:r>
        <w:tab/>
        <w:t>14/1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0111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  <w:rPr>
          <w:u w:val="single"/>
        </w:rPr>
      </w:pPr>
      <w:r>
        <w:rPr>
          <w:u w:val="single"/>
        </w:rPr>
        <w:t>Ekonomická klasifikácia:</w:t>
      </w:r>
      <w:r>
        <w:rPr>
          <w:u w:val="single"/>
        </w:rPr>
        <w:tab/>
        <w:t xml:space="preserve">642 015 </w:t>
      </w:r>
      <w:r>
        <w:rPr>
          <w:u w:val="single"/>
        </w:rPr>
        <w:tab/>
        <w:t xml:space="preserve"> +150 eur</w:t>
      </w:r>
    </w:p>
    <w:p w:rsidR="00AD464D" w:rsidRDefault="00AD464D" w:rsidP="00AD464D">
      <w:pPr>
        <w:pStyle w:val="Standard"/>
        <w:tabs>
          <w:tab w:val="left" w:pos="5670"/>
          <w:tab w:val="right" w:pos="6300"/>
        </w:tabs>
        <w:jc w:val="both"/>
        <w:rPr>
          <w:b/>
        </w:rPr>
      </w:pPr>
      <w:r>
        <w:rPr>
          <w:b/>
        </w:rPr>
        <w:t>Spolu</w:t>
      </w:r>
      <w:r>
        <w:rPr>
          <w:b/>
        </w:rPr>
        <w:tab/>
        <w:t>+6 150 eur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971BF7">
        <w:t>10</w:t>
      </w:r>
    </w:p>
    <w:p w:rsidR="003317D2" w:rsidRDefault="00971BF7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971BF7">
        <w:t>0</w:t>
      </w:r>
      <w:r>
        <w:tab/>
      </w:r>
      <w:r>
        <w:tab/>
      </w:r>
      <w:r>
        <w:tab/>
        <w:t>Ospravedlnení:</w:t>
      </w:r>
      <w:r>
        <w:tab/>
      </w:r>
      <w:r w:rsidR="00971BF7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971BF7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971BF7">
        <w:rPr>
          <w:sz w:val="24"/>
        </w:rPr>
        <w:t>39</w:t>
      </w:r>
      <w:r w:rsidR="00AD464D">
        <w:rPr>
          <w:sz w:val="24"/>
        </w:rPr>
        <w:t>1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AD464D" w:rsidRDefault="00AD464D" w:rsidP="00AD464D">
      <w:pPr>
        <w:pStyle w:val="Standard"/>
        <w:jc w:val="both"/>
      </w:pPr>
      <w:r>
        <w:t>požiadavku na rozpočtové opatrenie č. 19 na rok 2016 v súlade s ustanovením § 14 ods. 2 písm. d) Zákona 583/2004 Z. z. o rozpočtových pravidlách územnej samosprávy a doplnení niektorých zákonov v platnom znení</w:t>
      </w:r>
    </w:p>
    <w:p w:rsidR="003317D2" w:rsidRDefault="003317D2">
      <w:pPr>
        <w:pStyle w:val="Standard"/>
      </w:pPr>
    </w:p>
    <w:p w:rsidR="00971BF7" w:rsidRDefault="00971BF7" w:rsidP="00971BF7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971BF7" w:rsidRDefault="00971BF7" w:rsidP="00971BF7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971BF7" w:rsidRDefault="00971BF7" w:rsidP="00971BF7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971BF7" w:rsidRDefault="00971BF7" w:rsidP="00971BF7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971BF7" w:rsidRDefault="00971BF7" w:rsidP="00971BF7">
      <w:pPr>
        <w:pStyle w:val="Standard"/>
        <w:jc w:val="both"/>
      </w:pPr>
      <w:r>
        <w:t>Neospravedlnení:</w:t>
      </w:r>
      <w:r>
        <w:tab/>
        <w:t xml:space="preserve"> 0</w:t>
      </w:r>
    </w:p>
    <w:p w:rsidR="00971BF7" w:rsidRDefault="00971BF7" w:rsidP="00971BF7">
      <w:pPr>
        <w:pStyle w:val="Standard"/>
        <w:jc w:val="both"/>
      </w:pPr>
    </w:p>
    <w:p w:rsidR="00971BF7" w:rsidRDefault="00971BF7" w:rsidP="00971BF7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>Uznesenie č. 39</w:t>
      </w:r>
      <w:r w:rsidR="00AD464D">
        <w:rPr>
          <w:sz w:val="24"/>
        </w:rPr>
        <w:t>2</w:t>
      </w:r>
      <w:r>
        <w:rPr>
          <w:sz w:val="24"/>
        </w:rPr>
        <w:t>/2016</w:t>
      </w:r>
    </w:p>
    <w:p w:rsidR="00971BF7" w:rsidRDefault="00971BF7" w:rsidP="00971BF7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971BF7" w:rsidRDefault="00971BF7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schvaľuje</w:t>
      </w:r>
    </w:p>
    <w:p w:rsidR="00AD464D" w:rsidRPr="00FC7347" w:rsidRDefault="00AD464D" w:rsidP="00AD464D">
      <w:pPr>
        <w:pStyle w:val="Standard"/>
      </w:pPr>
      <w:r w:rsidRPr="00FC7347">
        <w:t>rozpočtové opatrenie č. 19/2016 nasledovne:</w:t>
      </w:r>
    </w:p>
    <w:p w:rsidR="00AD464D" w:rsidRDefault="00AD464D" w:rsidP="00AD464D">
      <w:pPr>
        <w:pStyle w:val="Standard"/>
        <w:jc w:val="both"/>
      </w:pPr>
      <w:r>
        <w:t>Presun rozpočtových prostriedkov v súlade s § 14 ods. 2 písm. d) zákona 583/2004 Z. z. o rozpočtových pravidlách územnej samosprávy a doplnení niektorých zákonov v platnom znení nasledovne:</w:t>
      </w:r>
    </w:p>
    <w:p w:rsidR="00AD464D" w:rsidRDefault="00AD464D" w:rsidP="00AD464D">
      <w:pPr>
        <w:pStyle w:val="Standard"/>
        <w:tabs>
          <w:tab w:val="left" w:pos="2835"/>
        </w:tabs>
        <w:jc w:val="both"/>
      </w:pPr>
      <w:r>
        <w:t>Program/podprogram/prvok:</w:t>
      </w:r>
      <w:r>
        <w:tab/>
        <w:t>13/2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06.2.0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819 002 </w:t>
      </w:r>
      <w:r>
        <w:tab/>
        <w:t>+600 eur</w:t>
      </w:r>
    </w:p>
    <w:p w:rsidR="00AD464D" w:rsidRDefault="00AD464D" w:rsidP="00AD464D">
      <w:pPr>
        <w:pStyle w:val="Standard"/>
        <w:tabs>
          <w:tab w:val="right" w:pos="6300"/>
        </w:tabs>
        <w:jc w:val="both"/>
      </w:pPr>
    </w:p>
    <w:p w:rsidR="00AD464D" w:rsidRDefault="00AD464D" w:rsidP="00AD464D">
      <w:pPr>
        <w:pStyle w:val="Standard"/>
        <w:tabs>
          <w:tab w:val="left" w:pos="2835"/>
          <w:tab w:val="right" w:pos="6300"/>
        </w:tabs>
        <w:jc w:val="both"/>
      </w:pPr>
      <w:r>
        <w:t>Program/podprogram/prvok:</w:t>
      </w:r>
      <w:r>
        <w:tab/>
        <w:t>príjmy</w:t>
      </w:r>
    </w:p>
    <w:p w:rsidR="00AD464D" w:rsidRDefault="00AD464D" w:rsidP="00AD464D">
      <w:pPr>
        <w:pStyle w:val="Standard"/>
      </w:pPr>
      <w:r>
        <w:t>Funkčná klasifikácia:</w:t>
      </w:r>
    </w:p>
    <w:p w:rsidR="00AD464D" w:rsidRDefault="00AD464D" w:rsidP="00AD464D">
      <w:pPr>
        <w:pStyle w:val="Standard"/>
        <w:tabs>
          <w:tab w:val="left" w:pos="2835"/>
          <w:tab w:val="left" w:pos="5670"/>
        </w:tabs>
        <w:jc w:val="both"/>
      </w:pPr>
      <w:r>
        <w:t>Ekonomická klasifikácia:</w:t>
      </w:r>
      <w:r>
        <w:tab/>
        <w:t>456 002</w:t>
      </w:r>
      <w:r>
        <w:tab/>
        <w:t>+600 eur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971BF7">
        <w:t>10</w:t>
      </w:r>
    </w:p>
    <w:p w:rsidR="003317D2" w:rsidRDefault="00971BF7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971BF7">
        <w:t>0</w:t>
      </w:r>
      <w:r>
        <w:tab/>
      </w:r>
      <w:r>
        <w:tab/>
      </w:r>
      <w:r>
        <w:tab/>
        <w:t>Ospravedlnení:</w:t>
      </w:r>
      <w:r>
        <w:tab/>
      </w:r>
      <w:r w:rsidR="00971BF7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971BF7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971BF7">
        <w:rPr>
          <w:sz w:val="24"/>
        </w:rPr>
        <w:t>39</w:t>
      </w:r>
      <w:r w:rsidR="00AD464D">
        <w:rPr>
          <w:sz w:val="24"/>
        </w:rPr>
        <w:t>3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AD464D" w:rsidRDefault="00AD464D" w:rsidP="00AD464D">
      <w:pPr>
        <w:pStyle w:val="Standard"/>
        <w:jc w:val="both"/>
      </w:pPr>
      <w:r>
        <w:t>požiadavku na rozpočtové opatrenie č. 20 na rok 2016 v súlade s ustanovením § 14 ods. 2 písm. a) Zákona 583/2004 Z. z. o rozpočtových pravidlách územnej samosprávy a doplnení niektorých zákonov v platnom znení</w:t>
      </w:r>
    </w:p>
    <w:p w:rsidR="003317D2" w:rsidRDefault="003317D2">
      <w:pPr>
        <w:pStyle w:val="Standard"/>
        <w:jc w:val="both"/>
      </w:pPr>
    </w:p>
    <w:p w:rsidR="00971BF7" w:rsidRDefault="00971BF7" w:rsidP="00971BF7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971BF7" w:rsidRDefault="00971BF7" w:rsidP="00971BF7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971BF7" w:rsidRDefault="00971BF7" w:rsidP="00971BF7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971BF7" w:rsidRDefault="00971BF7" w:rsidP="00971BF7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971BF7" w:rsidRDefault="00971BF7" w:rsidP="00971BF7">
      <w:pPr>
        <w:pStyle w:val="Standard"/>
        <w:jc w:val="both"/>
      </w:pPr>
      <w:r>
        <w:t>Neospravedlnení:</w:t>
      </w:r>
      <w:r>
        <w:tab/>
        <w:t xml:space="preserve"> 0</w:t>
      </w:r>
    </w:p>
    <w:p w:rsidR="00971BF7" w:rsidRDefault="00971BF7" w:rsidP="00971BF7">
      <w:pPr>
        <w:pStyle w:val="Standard"/>
        <w:jc w:val="both"/>
      </w:pPr>
    </w:p>
    <w:p w:rsidR="00971BF7" w:rsidRDefault="00971BF7" w:rsidP="00971BF7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>Uznesenie č. 39</w:t>
      </w:r>
      <w:r w:rsidR="00AD464D">
        <w:rPr>
          <w:sz w:val="24"/>
        </w:rPr>
        <w:t>4</w:t>
      </w:r>
      <w:r>
        <w:rPr>
          <w:sz w:val="24"/>
        </w:rPr>
        <w:t>/2016</w:t>
      </w:r>
    </w:p>
    <w:p w:rsidR="00971BF7" w:rsidRDefault="00971BF7" w:rsidP="00971BF7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971BF7" w:rsidRDefault="00971BF7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schvaľuje</w:t>
      </w:r>
    </w:p>
    <w:p w:rsidR="00AD464D" w:rsidRPr="0042218F" w:rsidRDefault="00AD464D" w:rsidP="00AD464D">
      <w:pPr>
        <w:pStyle w:val="Standard"/>
      </w:pPr>
      <w:r w:rsidRPr="0042218F">
        <w:t>rozpočtové opatrenie č. 20/2016 nasledovne:</w:t>
      </w:r>
    </w:p>
    <w:p w:rsidR="00AD464D" w:rsidRDefault="00AD464D" w:rsidP="00AD464D">
      <w:pPr>
        <w:pStyle w:val="Standard"/>
        <w:jc w:val="both"/>
      </w:pPr>
      <w:r>
        <w:t>Presun rozpočtových prostriedkov v súlade s § 14 ods. 2 písm. a) zákona 583/2004 Z. z. o rozpočtových pravidlách územnej samosprávy a doplnení niektorých zákonov v platnom znení nasledovne:</w:t>
      </w:r>
    </w:p>
    <w:p w:rsidR="00AD464D" w:rsidRDefault="00AD464D" w:rsidP="00AD464D">
      <w:pPr>
        <w:pStyle w:val="Standard"/>
        <w:jc w:val="both"/>
      </w:pPr>
      <w:r>
        <w:t>Program/podprogram/prvok:</w:t>
      </w:r>
      <w:r>
        <w:tab/>
        <w:t>4/4</w:t>
      </w:r>
    </w:p>
    <w:p w:rsidR="00AD464D" w:rsidRDefault="00AD464D" w:rsidP="00AD464D">
      <w:pPr>
        <w:pStyle w:val="Standard"/>
      </w:pPr>
      <w:r>
        <w:t xml:space="preserve">Funkčná klasifikácia: </w:t>
      </w:r>
      <w:r>
        <w:tab/>
      </w:r>
      <w:r>
        <w:tab/>
        <w:t xml:space="preserve">08.4.0  </w:t>
      </w:r>
    </w:p>
    <w:p w:rsidR="00AD464D" w:rsidRDefault="00AD464D" w:rsidP="00AD464D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633006 </w:t>
      </w:r>
      <w:r>
        <w:tab/>
        <w:t xml:space="preserve"> -170 eur</w:t>
      </w:r>
    </w:p>
    <w:p w:rsidR="00AD464D" w:rsidRDefault="00AD464D" w:rsidP="00AD464D">
      <w:pPr>
        <w:pStyle w:val="Standard"/>
        <w:tabs>
          <w:tab w:val="left" w:pos="2835"/>
          <w:tab w:val="right" w:pos="6300"/>
        </w:tabs>
        <w:jc w:val="both"/>
      </w:pPr>
    </w:p>
    <w:p w:rsidR="00AD464D" w:rsidRDefault="00AD464D" w:rsidP="00AD464D">
      <w:pPr>
        <w:pStyle w:val="Standard"/>
        <w:tabs>
          <w:tab w:val="left" w:pos="2835"/>
          <w:tab w:val="right" w:pos="6300"/>
        </w:tabs>
        <w:jc w:val="both"/>
      </w:pPr>
      <w:r>
        <w:t>Program/podprogram/prvok:</w:t>
      </w:r>
      <w:r>
        <w:tab/>
        <w:t>4/4</w:t>
      </w:r>
    </w:p>
    <w:p w:rsidR="00AD464D" w:rsidRDefault="00AD464D" w:rsidP="00AD464D">
      <w:pPr>
        <w:pStyle w:val="Standard"/>
      </w:pPr>
      <w:r>
        <w:t>Funkčná klasifikácia:</w:t>
      </w:r>
      <w:r>
        <w:tab/>
      </w:r>
      <w:r>
        <w:tab/>
        <w:t>08.4.0</w:t>
      </w:r>
    </w:p>
    <w:p w:rsidR="00AD464D" w:rsidRDefault="00AD464D" w:rsidP="00AD464D">
      <w:pPr>
        <w:pStyle w:val="Standard"/>
        <w:tabs>
          <w:tab w:val="left" w:pos="2835"/>
          <w:tab w:val="left" w:pos="5670"/>
        </w:tabs>
        <w:jc w:val="both"/>
      </w:pPr>
      <w:r>
        <w:t>Ekonomická klasifikácia:</w:t>
      </w:r>
      <w:r>
        <w:tab/>
        <w:t>633004</w:t>
      </w:r>
      <w:r>
        <w:tab/>
        <w:t xml:space="preserve"> +170 eur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971BF7">
        <w:t>10</w:t>
      </w:r>
    </w:p>
    <w:p w:rsidR="003317D2" w:rsidRDefault="00971BF7">
      <w:pPr>
        <w:pStyle w:val="Standard"/>
        <w:jc w:val="both"/>
      </w:pPr>
      <w:r>
        <w:lastRenderedPageBreak/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971BF7">
        <w:t>0</w:t>
      </w:r>
      <w:r>
        <w:tab/>
      </w:r>
      <w:r>
        <w:tab/>
      </w:r>
      <w:r>
        <w:tab/>
        <w:t>Ospravedlnení:</w:t>
      </w:r>
      <w:r>
        <w:tab/>
      </w:r>
      <w:r w:rsidR="00971BF7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971BF7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D3339E">
        <w:rPr>
          <w:sz w:val="24"/>
        </w:rPr>
        <w:t>39</w:t>
      </w:r>
      <w:r w:rsidR="00AD464D">
        <w:rPr>
          <w:sz w:val="24"/>
        </w:rPr>
        <w:t>5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AD464D" w:rsidRDefault="00AD464D" w:rsidP="00AD464D">
      <w:pPr>
        <w:pStyle w:val="Standard"/>
        <w:jc w:val="both"/>
      </w:pPr>
      <w:r>
        <w:t>požiadavku na rozpočtové opatrenie č. 21 na rok 2016 v súlade s ustanovením § 14 ods. 2 písm. a) Zákona 583/2004 Z. z. o rozpočtových pravidlách územnej samosprávy a doplnení niektorých zákonov v platnom znení</w:t>
      </w:r>
    </w:p>
    <w:p w:rsidR="003317D2" w:rsidRDefault="003317D2">
      <w:pPr>
        <w:pStyle w:val="Standard"/>
        <w:jc w:val="both"/>
      </w:pPr>
    </w:p>
    <w:p w:rsidR="00D3339E" w:rsidRDefault="00D3339E" w:rsidP="00D3339E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D3339E" w:rsidRDefault="00D3339E" w:rsidP="00D3339E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D3339E" w:rsidRDefault="00D3339E" w:rsidP="00D3339E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D3339E" w:rsidRDefault="00D3339E" w:rsidP="00D3339E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D3339E" w:rsidRDefault="00D3339E" w:rsidP="00D3339E">
      <w:pPr>
        <w:pStyle w:val="Standard"/>
        <w:jc w:val="both"/>
      </w:pPr>
      <w:r>
        <w:t>Neospravedlnení:</w:t>
      </w:r>
      <w:r>
        <w:tab/>
        <w:t xml:space="preserve"> 0</w:t>
      </w:r>
    </w:p>
    <w:p w:rsidR="00D3339E" w:rsidRDefault="00D3339E" w:rsidP="00D3339E">
      <w:pPr>
        <w:pStyle w:val="Standard"/>
        <w:jc w:val="both"/>
      </w:pPr>
    </w:p>
    <w:p w:rsidR="00D3339E" w:rsidRDefault="00D3339E" w:rsidP="00D3339E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>Uznesenie č. 39</w:t>
      </w:r>
      <w:r w:rsidR="00AD464D">
        <w:rPr>
          <w:sz w:val="24"/>
        </w:rPr>
        <w:t>6</w:t>
      </w:r>
      <w:r>
        <w:rPr>
          <w:sz w:val="24"/>
        </w:rPr>
        <w:t>/2016</w:t>
      </w:r>
    </w:p>
    <w:p w:rsidR="00D3339E" w:rsidRDefault="00D3339E" w:rsidP="00D3339E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D3339E" w:rsidRDefault="00D3339E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schvaľuje</w:t>
      </w:r>
    </w:p>
    <w:p w:rsidR="00A93976" w:rsidRPr="0042218F" w:rsidRDefault="00A93976" w:rsidP="00A93976">
      <w:pPr>
        <w:pStyle w:val="Standard"/>
        <w:jc w:val="both"/>
      </w:pPr>
      <w:r w:rsidRPr="0042218F">
        <w:t>rozpočtové opatrenie č. 21/2016 nasledovne:</w:t>
      </w:r>
    </w:p>
    <w:p w:rsidR="00A93976" w:rsidRDefault="00A93976" w:rsidP="00A93976">
      <w:pPr>
        <w:pStyle w:val="Standard"/>
        <w:jc w:val="both"/>
      </w:pPr>
      <w:r>
        <w:t>Presun rozpočtových prostriedkov v súlade s § 14 ods. 2 písm. a) zákona 583/2004 Z. z. o rozpočtových pravidlách územnej samosprávy a doplnení niektorých zákonov v platnom znení nasledovne:</w:t>
      </w:r>
    </w:p>
    <w:p w:rsidR="00A93976" w:rsidRDefault="00A93976" w:rsidP="00A93976">
      <w:pPr>
        <w:pStyle w:val="Standard"/>
        <w:jc w:val="both"/>
      </w:pPr>
      <w:r>
        <w:t xml:space="preserve">Program/podprogram/prvok: </w:t>
      </w:r>
      <w:r>
        <w:tab/>
        <w:t>5/1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>03.1.0</w:t>
      </w:r>
    </w:p>
    <w:p w:rsidR="00A93976" w:rsidRDefault="00A93976" w:rsidP="00A93976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 xml:space="preserve">Ekonomická klasifikácia: </w:t>
      </w:r>
      <w:r>
        <w:tab/>
        <w:t xml:space="preserve">612001 </w:t>
      </w:r>
      <w:r>
        <w:tab/>
      </w:r>
      <w:r>
        <w:tab/>
        <w:t>+1 800 eur</w:t>
      </w:r>
    </w:p>
    <w:p w:rsidR="00A93976" w:rsidRDefault="00A93976" w:rsidP="00A93976">
      <w:pPr>
        <w:pStyle w:val="Standard"/>
        <w:tabs>
          <w:tab w:val="right" w:pos="6300"/>
        </w:tabs>
        <w:jc w:val="both"/>
      </w:pPr>
    </w:p>
    <w:p w:rsidR="00A93976" w:rsidRDefault="00A93976" w:rsidP="00A93976">
      <w:pPr>
        <w:pStyle w:val="Standard"/>
        <w:tabs>
          <w:tab w:val="left" w:pos="2835"/>
          <w:tab w:val="right" w:pos="6300"/>
        </w:tabs>
        <w:jc w:val="both"/>
      </w:pPr>
      <w:r>
        <w:t>Program/podprogram/prvok:</w:t>
      </w:r>
      <w:r>
        <w:tab/>
        <w:t>5/1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03.1.0</w:t>
      </w:r>
    </w:p>
    <w:p w:rsidR="00A93976" w:rsidRDefault="00A93976" w:rsidP="00A93976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>612002</w:t>
      </w:r>
      <w:r>
        <w:tab/>
        <w:t>-1 800 eur</w:t>
      </w:r>
    </w:p>
    <w:p w:rsidR="003317D2" w:rsidRDefault="003317D2">
      <w:pPr>
        <w:pStyle w:val="Standard"/>
        <w:tabs>
          <w:tab w:val="right" w:pos="6300"/>
        </w:tabs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D3339E">
        <w:t>10</w:t>
      </w:r>
    </w:p>
    <w:p w:rsidR="003317D2" w:rsidRDefault="00D3339E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D3339E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 w:rsidR="004266F3">
        <w:tab/>
      </w:r>
      <w:r w:rsidR="004266F3">
        <w:tab/>
      </w:r>
      <w:r w:rsidR="004266F3">
        <w:tab/>
        <w:t>Ospravedlnení:</w:t>
      </w:r>
      <w:r w:rsidR="004266F3">
        <w:tab/>
      </w:r>
      <w:r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D3339E">
        <w:t xml:space="preserve"> </w:t>
      </w:r>
      <w:r w:rsidR="00B61131">
        <w:t>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4E5CE1">
        <w:rPr>
          <w:sz w:val="24"/>
        </w:rPr>
        <w:t>39</w:t>
      </w:r>
      <w:r w:rsidR="00A93976">
        <w:rPr>
          <w:sz w:val="24"/>
        </w:rPr>
        <w:t>7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A93976" w:rsidRDefault="00A93976" w:rsidP="00A93976">
      <w:pPr>
        <w:pStyle w:val="Standard"/>
        <w:jc w:val="both"/>
      </w:pPr>
      <w:r>
        <w:t>požiadavku na rozpočtové opatrenie č. 22 na rok 2016 v súlade s ustanovením § 14 ods. 2 písm. a) Zákona 583/2004 Z. z. o rozpočtových pravidlách územnej samosprávy a doplnení niektorých zákonov v platnom znení</w:t>
      </w:r>
    </w:p>
    <w:p w:rsidR="00A93976" w:rsidRDefault="00A93976" w:rsidP="004E5CE1">
      <w:pPr>
        <w:pStyle w:val="Standard"/>
        <w:jc w:val="both"/>
        <w:rPr>
          <w:bCs/>
          <w:u w:val="single"/>
        </w:rPr>
      </w:pPr>
    </w:p>
    <w:p w:rsidR="004E5CE1" w:rsidRDefault="004E5CE1" w:rsidP="004E5CE1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4E5CE1" w:rsidRDefault="004E5CE1" w:rsidP="004E5CE1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4E5CE1" w:rsidRDefault="004E5CE1" w:rsidP="004E5CE1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8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4E5CE1" w:rsidRDefault="004E5CE1" w:rsidP="004E5CE1">
      <w:pPr>
        <w:pStyle w:val="Standard"/>
        <w:jc w:val="both"/>
      </w:pPr>
      <w:r>
        <w:t>Zdržal sa:</w:t>
      </w:r>
      <w:r>
        <w:tab/>
      </w:r>
      <w:r>
        <w:tab/>
        <w:t xml:space="preserve"> 2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4E5CE1" w:rsidRDefault="004E5CE1" w:rsidP="004E5CE1">
      <w:pPr>
        <w:pStyle w:val="Standard"/>
        <w:jc w:val="both"/>
      </w:pPr>
      <w:r>
        <w:lastRenderedPageBreak/>
        <w:t>Neospravedlnení:</w:t>
      </w:r>
      <w:r>
        <w:tab/>
        <w:t xml:space="preserve"> 0</w:t>
      </w:r>
    </w:p>
    <w:p w:rsidR="004E5CE1" w:rsidRDefault="004E5CE1" w:rsidP="004E5CE1">
      <w:pPr>
        <w:pStyle w:val="Standard"/>
        <w:jc w:val="both"/>
      </w:pPr>
    </w:p>
    <w:p w:rsidR="004E5CE1" w:rsidRDefault="004E5CE1" w:rsidP="004E5CE1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>Uznesenie č. 39</w:t>
      </w:r>
      <w:r w:rsidR="00A93976">
        <w:rPr>
          <w:sz w:val="24"/>
        </w:rPr>
        <w:t>8</w:t>
      </w:r>
      <w:r>
        <w:rPr>
          <w:sz w:val="24"/>
        </w:rPr>
        <w:t>/2016</w:t>
      </w:r>
    </w:p>
    <w:p w:rsidR="004E5CE1" w:rsidRDefault="004E5CE1" w:rsidP="004E5CE1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tabs>
          <w:tab w:val="right" w:pos="6300"/>
        </w:tabs>
        <w:jc w:val="both"/>
      </w:pPr>
    </w:p>
    <w:p w:rsidR="003317D2" w:rsidRDefault="004266F3">
      <w:pPr>
        <w:pStyle w:val="Standard"/>
        <w:tabs>
          <w:tab w:val="right" w:pos="6300"/>
        </w:tabs>
        <w:jc w:val="both"/>
        <w:rPr>
          <w:b/>
          <w:u w:val="single"/>
        </w:rPr>
      </w:pPr>
      <w:r>
        <w:rPr>
          <w:b/>
          <w:u w:val="single"/>
        </w:rPr>
        <w:t>schvaľuje</w:t>
      </w:r>
    </w:p>
    <w:p w:rsidR="00A93976" w:rsidRPr="00E55D78" w:rsidRDefault="00A93976" w:rsidP="00A93976">
      <w:pPr>
        <w:pStyle w:val="Standard"/>
        <w:jc w:val="both"/>
      </w:pPr>
      <w:r w:rsidRPr="00E55D78">
        <w:t>rozpočtové opatrenie č. 22/2016 nasledovne:</w:t>
      </w:r>
    </w:p>
    <w:p w:rsidR="00A93976" w:rsidRDefault="00A93976" w:rsidP="00A93976">
      <w:pPr>
        <w:pStyle w:val="Standard"/>
        <w:jc w:val="both"/>
      </w:pPr>
      <w:r>
        <w:t>Presun rozpočtových prostriedkov v súlade s § 14 ods. 2 písm. a) zákona 583/2004 Z. z. o rozpočtových pravidlách územnej samosprávy a doplnení niektorých zákonov v platnom znení nasledovne:</w:t>
      </w:r>
    </w:p>
    <w:p w:rsidR="00A93976" w:rsidRDefault="00A93976" w:rsidP="00A93976">
      <w:pPr>
        <w:pStyle w:val="Standard"/>
      </w:pPr>
      <w:r>
        <w:t>1.</w:t>
      </w:r>
    </w:p>
    <w:p w:rsidR="00A93976" w:rsidRDefault="00A93976" w:rsidP="00A93976">
      <w:pPr>
        <w:pStyle w:val="Standard"/>
        <w:jc w:val="both"/>
      </w:pPr>
      <w:r>
        <w:t>Program/podprogram/prvok:</w:t>
      </w:r>
      <w:r>
        <w:tab/>
        <w:t>08/4/1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0950</w:t>
      </w:r>
    </w:p>
    <w:p w:rsidR="00A93976" w:rsidRDefault="00A93976" w:rsidP="00A93976">
      <w:pPr>
        <w:pStyle w:val="Standard"/>
        <w:tabs>
          <w:tab w:val="right" w:pos="6300"/>
        </w:tabs>
        <w:jc w:val="both"/>
      </w:pPr>
      <w:r>
        <w:t>Ekonomická klasifikácia:</w:t>
      </w:r>
    </w:p>
    <w:p w:rsidR="00A93976" w:rsidRDefault="00A93976" w:rsidP="00A93976">
      <w:pPr>
        <w:pStyle w:val="Standard"/>
        <w:tabs>
          <w:tab w:val="left" w:pos="5670"/>
          <w:tab w:val="right" w:pos="6300"/>
        </w:tabs>
        <w:jc w:val="both"/>
      </w:pPr>
      <w:r>
        <w:t xml:space="preserve">614 - Odmeny </w:t>
      </w:r>
      <w:r>
        <w:tab/>
      </w:r>
      <w:r>
        <w:tab/>
        <w:t>-3 629 eur</w:t>
      </w:r>
    </w:p>
    <w:p w:rsidR="00A93976" w:rsidRDefault="00A93976" w:rsidP="00A93976">
      <w:pPr>
        <w:pStyle w:val="Standard"/>
        <w:tabs>
          <w:tab w:val="left" w:pos="5670"/>
          <w:tab w:val="right" w:pos="6300"/>
        </w:tabs>
        <w:jc w:val="both"/>
      </w:pPr>
      <w:r>
        <w:rPr>
          <w:b/>
        </w:rPr>
        <w:t>Spolu</w:t>
      </w:r>
      <w:r>
        <w:rPr>
          <w:b/>
        </w:rPr>
        <w:tab/>
      </w:r>
      <w:r>
        <w:rPr>
          <w:b/>
        </w:rPr>
        <w:tab/>
      </w:r>
      <w:r>
        <w:t>-</w:t>
      </w:r>
      <w:r>
        <w:rPr>
          <w:b/>
        </w:rPr>
        <w:t>3 629 eur</w:t>
      </w:r>
    </w:p>
    <w:p w:rsidR="00A93976" w:rsidRDefault="00A93976" w:rsidP="00A93976">
      <w:pPr>
        <w:pStyle w:val="Standard"/>
        <w:tabs>
          <w:tab w:val="right" w:pos="6300"/>
        </w:tabs>
      </w:pPr>
      <w:r>
        <w:tab/>
      </w:r>
    </w:p>
    <w:p w:rsidR="00A93976" w:rsidRDefault="00A93976" w:rsidP="00A93976">
      <w:pPr>
        <w:pStyle w:val="Standard"/>
        <w:tabs>
          <w:tab w:val="left" w:pos="2835"/>
          <w:tab w:val="right" w:pos="6300"/>
        </w:tabs>
      </w:pPr>
      <w:r>
        <w:t>Program/podprogram/prvok:</w:t>
      </w:r>
      <w:r>
        <w:tab/>
        <w:t>08/4/1</w:t>
      </w:r>
    </w:p>
    <w:p w:rsidR="00A93976" w:rsidRDefault="00A93976" w:rsidP="00A93976">
      <w:pPr>
        <w:pStyle w:val="Standard"/>
        <w:tabs>
          <w:tab w:val="left" w:pos="2835"/>
        </w:tabs>
      </w:pPr>
      <w:r>
        <w:t>Funkčná klasifikácia:</w:t>
      </w:r>
      <w:r>
        <w:tab/>
        <w:t>0950</w:t>
      </w:r>
    </w:p>
    <w:p w:rsidR="00A93976" w:rsidRDefault="00A93976" w:rsidP="00A93976">
      <w:pPr>
        <w:pStyle w:val="Standard"/>
        <w:tabs>
          <w:tab w:val="right" w:pos="6300"/>
        </w:tabs>
      </w:pPr>
      <w:r>
        <w:t>Ekonomická klasifikácia:</w:t>
      </w:r>
    </w:p>
    <w:p w:rsidR="00A93976" w:rsidRDefault="00A93976" w:rsidP="00A93976">
      <w:pPr>
        <w:pStyle w:val="Standard"/>
        <w:tabs>
          <w:tab w:val="left" w:pos="5670"/>
          <w:tab w:val="right" w:pos="6300"/>
        </w:tabs>
      </w:pPr>
      <w:r>
        <w:t>611 – Tarifný plat</w:t>
      </w:r>
      <w:r>
        <w:tab/>
      </w:r>
      <w:r>
        <w:tab/>
        <w:t xml:space="preserve"> +3 299 eur</w:t>
      </w:r>
    </w:p>
    <w:p w:rsidR="00A93976" w:rsidRDefault="00A93976" w:rsidP="00A93976">
      <w:pPr>
        <w:pStyle w:val="Standard"/>
        <w:tabs>
          <w:tab w:val="left" w:pos="5670"/>
          <w:tab w:val="right" w:pos="6300"/>
        </w:tabs>
      </w:pPr>
      <w:r>
        <w:t>612002 – Ostatné príplatky</w:t>
      </w:r>
      <w:r>
        <w:tab/>
        <w:t xml:space="preserve">    </w:t>
      </w:r>
      <w:r>
        <w:tab/>
        <w:t>+330 eur</w:t>
      </w:r>
    </w:p>
    <w:p w:rsidR="00A93976" w:rsidRDefault="00A93976" w:rsidP="00A93976">
      <w:pPr>
        <w:pStyle w:val="Standard"/>
        <w:tabs>
          <w:tab w:val="left" w:pos="5670"/>
          <w:tab w:val="right" w:pos="6300"/>
        </w:tabs>
        <w:rPr>
          <w:b/>
        </w:rPr>
      </w:pPr>
      <w:r>
        <w:rPr>
          <w:b/>
        </w:rPr>
        <w:t xml:space="preserve">Spolu </w:t>
      </w:r>
      <w:r>
        <w:rPr>
          <w:b/>
        </w:rPr>
        <w:tab/>
        <w:t>+3 629 eur</w:t>
      </w:r>
    </w:p>
    <w:p w:rsidR="00A93976" w:rsidRDefault="00A93976" w:rsidP="00A93976">
      <w:pPr>
        <w:pStyle w:val="Standard"/>
        <w:tabs>
          <w:tab w:val="right" w:pos="6300"/>
        </w:tabs>
      </w:pPr>
    </w:p>
    <w:p w:rsidR="00A93976" w:rsidRDefault="00A93976" w:rsidP="00A93976">
      <w:pPr>
        <w:pStyle w:val="Standard"/>
        <w:tabs>
          <w:tab w:val="right" w:pos="6300"/>
        </w:tabs>
      </w:pPr>
      <w:r>
        <w:t>2.</w:t>
      </w:r>
      <w:r>
        <w:tab/>
        <w:t xml:space="preserve">  </w:t>
      </w:r>
    </w:p>
    <w:p w:rsidR="00A93976" w:rsidRDefault="00A93976" w:rsidP="00A93976">
      <w:pPr>
        <w:pStyle w:val="Standard"/>
        <w:jc w:val="both"/>
      </w:pPr>
      <w:r>
        <w:t>Program/podprogram/prvok:</w:t>
      </w:r>
      <w:r>
        <w:tab/>
        <w:t>08/4/1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0950  </w:t>
      </w:r>
    </w:p>
    <w:p w:rsidR="00A93976" w:rsidRDefault="00A93976" w:rsidP="00A93976">
      <w:pPr>
        <w:pStyle w:val="Standard"/>
        <w:tabs>
          <w:tab w:val="right" w:pos="6300"/>
        </w:tabs>
        <w:jc w:val="both"/>
      </w:pPr>
      <w:r>
        <w:t>Ekonomická klasifikácia:</w:t>
      </w:r>
    </w:p>
    <w:p w:rsidR="00A93976" w:rsidRDefault="00A93976" w:rsidP="00A93976">
      <w:pPr>
        <w:pStyle w:val="Standard"/>
        <w:tabs>
          <w:tab w:val="left" w:pos="5670"/>
          <w:tab w:val="right" w:pos="6300"/>
        </w:tabs>
        <w:jc w:val="both"/>
      </w:pPr>
      <w:r>
        <w:t xml:space="preserve">633002 Výpočtová technika </w:t>
      </w:r>
      <w:r>
        <w:tab/>
        <w:t xml:space="preserve">   -35 eur</w:t>
      </w:r>
    </w:p>
    <w:p w:rsidR="00A93976" w:rsidRDefault="00A93976" w:rsidP="00A93976">
      <w:pPr>
        <w:pStyle w:val="Standard"/>
        <w:tabs>
          <w:tab w:val="left" w:pos="5670"/>
          <w:tab w:val="right" w:pos="6300"/>
        </w:tabs>
        <w:jc w:val="both"/>
      </w:pPr>
      <w:r>
        <w:rPr>
          <w:b/>
        </w:rPr>
        <w:t>Spolu</w:t>
      </w:r>
      <w:r>
        <w:rPr>
          <w:b/>
        </w:rPr>
        <w:tab/>
        <w:t xml:space="preserve">   </w:t>
      </w:r>
      <w:r>
        <w:t>-</w:t>
      </w:r>
      <w:r>
        <w:rPr>
          <w:b/>
        </w:rPr>
        <w:t>35 eur</w:t>
      </w:r>
    </w:p>
    <w:p w:rsidR="00A93976" w:rsidRDefault="00A93976" w:rsidP="00A93976">
      <w:pPr>
        <w:pStyle w:val="Standard"/>
        <w:tabs>
          <w:tab w:val="right" w:pos="6300"/>
        </w:tabs>
      </w:pPr>
      <w:r>
        <w:tab/>
      </w:r>
    </w:p>
    <w:p w:rsidR="00A93976" w:rsidRDefault="00A93976" w:rsidP="00A93976">
      <w:pPr>
        <w:pStyle w:val="Standard"/>
        <w:tabs>
          <w:tab w:val="left" w:pos="2835"/>
          <w:tab w:val="right" w:pos="6300"/>
        </w:tabs>
      </w:pPr>
    </w:p>
    <w:p w:rsidR="00A93976" w:rsidRDefault="00A93976" w:rsidP="00A93976">
      <w:pPr>
        <w:pStyle w:val="Standard"/>
        <w:tabs>
          <w:tab w:val="left" w:pos="2835"/>
          <w:tab w:val="right" w:pos="6300"/>
        </w:tabs>
      </w:pPr>
      <w:r>
        <w:t>Program/podprogram/prvok:</w:t>
      </w:r>
      <w:r>
        <w:tab/>
        <w:t>08/4/1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0950</w:t>
      </w:r>
    </w:p>
    <w:p w:rsidR="00A93976" w:rsidRDefault="00A93976" w:rsidP="00A93976">
      <w:pPr>
        <w:pStyle w:val="Standard"/>
        <w:tabs>
          <w:tab w:val="right" w:pos="6300"/>
        </w:tabs>
      </w:pPr>
      <w:r>
        <w:t>Ekonomická klasifikácia:</w:t>
      </w:r>
    </w:p>
    <w:p w:rsidR="00A93976" w:rsidRDefault="00A93976" w:rsidP="00A93976">
      <w:pPr>
        <w:pStyle w:val="Standard"/>
        <w:tabs>
          <w:tab w:val="right" w:pos="6521"/>
        </w:tabs>
      </w:pPr>
      <w:r>
        <w:t>635009 Údržba softvéru</w:t>
      </w:r>
      <w:r>
        <w:tab/>
        <w:t xml:space="preserve">   +35 eur</w:t>
      </w:r>
    </w:p>
    <w:p w:rsidR="00A93976" w:rsidRDefault="00A93976" w:rsidP="00A93976">
      <w:pPr>
        <w:pStyle w:val="Standard"/>
        <w:tabs>
          <w:tab w:val="right" w:pos="6521"/>
        </w:tabs>
        <w:rPr>
          <w:b/>
        </w:rPr>
      </w:pPr>
      <w:r>
        <w:rPr>
          <w:b/>
        </w:rPr>
        <w:t>Spolu</w:t>
      </w:r>
      <w:r>
        <w:rPr>
          <w:b/>
        </w:rPr>
        <w:tab/>
        <w:t xml:space="preserve">   +35 eur</w:t>
      </w:r>
    </w:p>
    <w:p w:rsidR="003317D2" w:rsidRDefault="003317D2">
      <w:pPr>
        <w:pStyle w:val="Standard"/>
        <w:tabs>
          <w:tab w:val="right" w:pos="6300"/>
        </w:tabs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4E5CE1">
        <w:t>10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</w:t>
      </w:r>
      <w:r w:rsidR="004E5CE1">
        <w:t>7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4E5CE1"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4E5CE1">
        <w:t>3</w:t>
      </w:r>
      <w:r>
        <w:tab/>
      </w:r>
      <w:r>
        <w:tab/>
      </w:r>
      <w:r>
        <w:tab/>
        <w:t>Ospravedlnení:</w:t>
      </w:r>
      <w:r>
        <w:tab/>
      </w:r>
      <w:r w:rsidR="004E5CE1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4E5CE1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A93976">
        <w:rPr>
          <w:sz w:val="24"/>
        </w:rPr>
        <w:t>399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A93976" w:rsidRDefault="00A93976" w:rsidP="00A93976">
      <w:pPr>
        <w:pStyle w:val="Standard"/>
        <w:jc w:val="both"/>
      </w:pPr>
      <w:r>
        <w:t>požiadavku na rozpočtové opatrenie č. 23 na rok 2016 v súlade s ustanovením § 14 ods. 2 písm. a) Zákona 583/2004 Z. z. o rozpočtových pravidlách územnej samosprávy a doplnení niektorých zákonov v platnom znení</w:t>
      </w:r>
    </w:p>
    <w:p w:rsidR="003317D2" w:rsidRDefault="003317D2">
      <w:pPr>
        <w:pStyle w:val="Standard"/>
        <w:tabs>
          <w:tab w:val="right" w:pos="6300"/>
        </w:tabs>
      </w:pPr>
    </w:p>
    <w:p w:rsidR="004E5CE1" w:rsidRDefault="004E5CE1" w:rsidP="004E5CE1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lastRenderedPageBreak/>
        <w:t>Výsledok hlasovania:</w:t>
      </w:r>
    </w:p>
    <w:p w:rsidR="004E5CE1" w:rsidRDefault="004E5CE1" w:rsidP="004E5CE1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 xml:space="preserve"> 9</w:t>
      </w:r>
    </w:p>
    <w:p w:rsidR="004E5CE1" w:rsidRDefault="004E5CE1" w:rsidP="004E5CE1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4E5CE1" w:rsidRDefault="004E5CE1" w:rsidP="004E5CE1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2</w:t>
      </w:r>
    </w:p>
    <w:p w:rsidR="004E5CE1" w:rsidRDefault="004E5CE1" w:rsidP="004E5CE1">
      <w:pPr>
        <w:pStyle w:val="Standard"/>
        <w:jc w:val="both"/>
      </w:pPr>
      <w:r>
        <w:t>Neospravedlnení:</w:t>
      </w:r>
      <w:r>
        <w:tab/>
        <w:t xml:space="preserve"> 0</w:t>
      </w:r>
    </w:p>
    <w:p w:rsidR="004E5CE1" w:rsidRDefault="004E5CE1" w:rsidP="004E5CE1">
      <w:pPr>
        <w:pStyle w:val="Standard"/>
        <w:jc w:val="both"/>
      </w:pPr>
    </w:p>
    <w:p w:rsidR="004E5CE1" w:rsidRDefault="004E5CE1" w:rsidP="004E5CE1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>Uznesenie č. 40</w:t>
      </w:r>
      <w:r w:rsidR="00A93976">
        <w:rPr>
          <w:sz w:val="24"/>
        </w:rPr>
        <w:t>0</w:t>
      </w:r>
      <w:r>
        <w:rPr>
          <w:sz w:val="24"/>
        </w:rPr>
        <w:t>/2016</w:t>
      </w:r>
    </w:p>
    <w:p w:rsidR="004E5CE1" w:rsidRDefault="004E5CE1" w:rsidP="004E5CE1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4E5CE1" w:rsidRDefault="004E5CE1">
      <w:pPr>
        <w:pStyle w:val="Standard"/>
        <w:tabs>
          <w:tab w:val="right" w:pos="6300"/>
        </w:tabs>
      </w:pPr>
    </w:p>
    <w:p w:rsidR="003317D2" w:rsidRDefault="004266F3">
      <w:pPr>
        <w:pStyle w:val="Standard"/>
        <w:tabs>
          <w:tab w:val="right" w:pos="6300"/>
        </w:tabs>
        <w:rPr>
          <w:b/>
          <w:u w:val="single"/>
        </w:rPr>
      </w:pPr>
      <w:r>
        <w:rPr>
          <w:b/>
          <w:u w:val="single"/>
        </w:rPr>
        <w:t>schvaľuje</w:t>
      </w:r>
    </w:p>
    <w:p w:rsidR="00A93976" w:rsidRPr="00AE15C7" w:rsidRDefault="00A93976" w:rsidP="00A93976">
      <w:pPr>
        <w:pStyle w:val="Standard"/>
        <w:tabs>
          <w:tab w:val="right" w:pos="6300"/>
        </w:tabs>
      </w:pPr>
      <w:r w:rsidRPr="00AE15C7">
        <w:t>rozpočtové opatrenie č. 23/2016 nasledovne:</w:t>
      </w:r>
    </w:p>
    <w:p w:rsidR="00A93976" w:rsidRDefault="00A93976" w:rsidP="00A93976">
      <w:pPr>
        <w:pStyle w:val="Standard"/>
        <w:jc w:val="both"/>
      </w:pPr>
      <w:r>
        <w:t>Presun rozpočtových prostriedkov v súlade s § 14 ods. 2 písm. a) zákona 583/2004 Z. z. o rozpočtových pravidlách územnej samosprávy a doplnení niektorých zákonov v platnom znení nasledovne:</w:t>
      </w:r>
    </w:p>
    <w:p w:rsidR="00A93976" w:rsidRDefault="00A93976" w:rsidP="00A93976">
      <w:pPr>
        <w:pStyle w:val="Standard"/>
        <w:jc w:val="both"/>
      </w:pPr>
      <w:r>
        <w:t>Program/podprogram/prvok:</w:t>
      </w:r>
      <w:r>
        <w:tab/>
        <w:t>08/4/2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0950</w:t>
      </w:r>
    </w:p>
    <w:p w:rsidR="00A93976" w:rsidRDefault="00A93976" w:rsidP="00A93976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 xml:space="preserve">614 odmeny </w:t>
      </w:r>
      <w:r>
        <w:tab/>
        <w:t>-622 eur</w:t>
      </w:r>
    </w:p>
    <w:p w:rsidR="00A93976" w:rsidRDefault="00A93976" w:rsidP="00A93976">
      <w:pPr>
        <w:pStyle w:val="Standard"/>
        <w:tabs>
          <w:tab w:val="right" w:pos="6300"/>
        </w:tabs>
      </w:pPr>
      <w:r>
        <w:tab/>
      </w:r>
    </w:p>
    <w:p w:rsidR="00A93976" w:rsidRDefault="00A93976" w:rsidP="00A93976">
      <w:pPr>
        <w:pStyle w:val="Standard"/>
        <w:tabs>
          <w:tab w:val="left" w:pos="2835"/>
          <w:tab w:val="right" w:pos="6300"/>
        </w:tabs>
      </w:pPr>
      <w:r>
        <w:t>Program/podprogram/prvok:</w:t>
      </w:r>
      <w:r>
        <w:tab/>
        <w:t>08/4/2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0950</w:t>
      </w:r>
    </w:p>
    <w:p w:rsidR="00A93976" w:rsidRDefault="00A93976" w:rsidP="00A93976">
      <w:pPr>
        <w:pStyle w:val="Standard"/>
        <w:tabs>
          <w:tab w:val="left" w:pos="5670"/>
          <w:tab w:val="right" w:pos="6300"/>
        </w:tabs>
      </w:pPr>
      <w:r>
        <w:t>Ekonomická klasifikácia: 611 tarifné platy</w:t>
      </w:r>
      <w:r>
        <w:tab/>
        <w:t>+622 eur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4E5CE1">
        <w:t xml:space="preserve"> 9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</w:t>
      </w:r>
      <w:r w:rsidR="004E5CE1">
        <w:t>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4E5CE1"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4E5CE1">
        <w:t>0</w:t>
      </w:r>
      <w:r>
        <w:tab/>
      </w:r>
      <w:r>
        <w:tab/>
      </w:r>
      <w:r>
        <w:tab/>
        <w:t>Ospravedlnení:</w:t>
      </w:r>
      <w:r>
        <w:tab/>
      </w:r>
      <w:r w:rsidR="004E5CE1">
        <w:t xml:space="preserve"> 2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4E5CE1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412102">
        <w:rPr>
          <w:sz w:val="24"/>
        </w:rPr>
        <w:t>40</w:t>
      </w:r>
      <w:r w:rsidR="00A93976">
        <w:rPr>
          <w:sz w:val="24"/>
        </w:rPr>
        <w:t>1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A93976" w:rsidRDefault="00A93976" w:rsidP="00A93976">
      <w:pPr>
        <w:pStyle w:val="Standard"/>
        <w:jc w:val="both"/>
      </w:pPr>
      <w:r>
        <w:t>požiadavku na rozpočtové opatrenie č. 24 na rok 2016 v súlade s ustanovením § 14 ods.2 písm. a) Zákona 583/2004 Z. z. o rozpočtových pravidlách územnej samosprávy a doplnení niektorých zákonov v platnom znení</w:t>
      </w:r>
    </w:p>
    <w:p w:rsidR="003317D2" w:rsidRDefault="003317D2">
      <w:pPr>
        <w:pStyle w:val="Standard"/>
      </w:pPr>
    </w:p>
    <w:p w:rsidR="00412102" w:rsidRDefault="00412102" w:rsidP="00412102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412102" w:rsidRDefault="00412102" w:rsidP="00412102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 xml:space="preserve"> 9</w:t>
      </w:r>
    </w:p>
    <w:p w:rsidR="00412102" w:rsidRDefault="00412102" w:rsidP="00412102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412102" w:rsidRDefault="00412102" w:rsidP="00412102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2</w:t>
      </w:r>
    </w:p>
    <w:p w:rsidR="00412102" w:rsidRDefault="00412102" w:rsidP="00412102">
      <w:pPr>
        <w:pStyle w:val="Standard"/>
        <w:jc w:val="both"/>
      </w:pPr>
      <w:r>
        <w:t>Neospravedlnení:</w:t>
      </w:r>
      <w:r>
        <w:tab/>
        <w:t xml:space="preserve"> 0</w:t>
      </w:r>
    </w:p>
    <w:p w:rsidR="00412102" w:rsidRDefault="00412102" w:rsidP="00412102">
      <w:pPr>
        <w:pStyle w:val="Standard"/>
        <w:jc w:val="both"/>
      </w:pPr>
    </w:p>
    <w:p w:rsidR="00412102" w:rsidRDefault="00A93976" w:rsidP="00412102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>Uznesenie č. 402</w:t>
      </w:r>
      <w:r w:rsidR="00412102">
        <w:rPr>
          <w:sz w:val="24"/>
        </w:rPr>
        <w:t>/2016</w:t>
      </w:r>
    </w:p>
    <w:p w:rsidR="00412102" w:rsidRDefault="00412102" w:rsidP="00412102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412102" w:rsidRDefault="00412102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schvaľuje</w:t>
      </w:r>
    </w:p>
    <w:p w:rsidR="00A93976" w:rsidRDefault="00A93976" w:rsidP="00A93976">
      <w:pPr>
        <w:pStyle w:val="Standard"/>
        <w:jc w:val="both"/>
      </w:pPr>
      <w:r>
        <w:t>rozpočtové opatrenie č. 24/2016 nasledovne:</w:t>
      </w:r>
    </w:p>
    <w:p w:rsidR="00A93976" w:rsidRDefault="00A93976" w:rsidP="00A93976">
      <w:pPr>
        <w:pStyle w:val="Standard"/>
        <w:jc w:val="both"/>
      </w:pPr>
      <w:r>
        <w:t>Presun rozpočtových prostriedkov v súlade s § 14 ods. 2 písm. a) zákona 583/2004 Z. z. o rozpočtových pravidlách územnej samosprávy a doplnení niektorých zákonov v platnom znení nasledovne:</w:t>
      </w:r>
    </w:p>
    <w:p w:rsidR="00A93976" w:rsidRDefault="00A93976" w:rsidP="00A93976">
      <w:pPr>
        <w:pStyle w:val="Standard"/>
        <w:jc w:val="both"/>
      </w:pPr>
      <w:r>
        <w:t>1.</w:t>
      </w:r>
    </w:p>
    <w:p w:rsidR="00A93976" w:rsidRDefault="00A93976" w:rsidP="00A93976">
      <w:pPr>
        <w:pStyle w:val="Standard"/>
        <w:jc w:val="both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lastRenderedPageBreak/>
        <w:t>Funkčná klasifikácia:</w:t>
      </w:r>
      <w:r>
        <w:tab/>
      </w:r>
      <w:r>
        <w:tab/>
        <w:t>09211</w:t>
      </w:r>
    </w:p>
    <w:p w:rsidR="00A93976" w:rsidRDefault="00A93976" w:rsidP="00A93976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>Ekonomická klasifikácia:</w:t>
      </w:r>
      <w:r>
        <w:tab/>
        <w:t>635006</w:t>
      </w:r>
      <w:r>
        <w:tab/>
        <w:t>-1 300 eur</w:t>
      </w:r>
    </w:p>
    <w:p w:rsidR="00A93976" w:rsidRDefault="00A93976" w:rsidP="00A93976">
      <w:pPr>
        <w:pStyle w:val="Standard"/>
        <w:tabs>
          <w:tab w:val="right" w:pos="6300"/>
        </w:tabs>
      </w:pPr>
      <w:r>
        <w:tab/>
      </w:r>
    </w:p>
    <w:p w:rsidR="00A93976" w:rsidRDefault="00A93976" w:rsidP="00A93976">
      <w:pPr>
        <w:pStyle w:val="Standard"/>
        <w:tabs>
          <w:tab w:val="left" w:pos="2835"/>
          <w:tab w:val="right" w:pos="6300"/>
        </w:tabs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>09211</w:t>
      </w:r>
    </w:p>
    <w:p w:rsidR="00A93976" w:rsidRDefault="00A93976" w:rsidP="00A93976">
      <w:pPr>
        <w:pStyle w:val="Standard"/>
        <w:tabs>
          <w:tab w:val="left" w:pos="2835"/>
          <w:tab w:val="left" w:pos="5670"/>
          <w:tab w:val="right" w:pos="6300"/>
        </w:tabs>
      </w:pPr>
      <w:r>
        <w:t>Ekonomická klasifikácia:</w:t>
      </w:r>
      <w:r>
        <w:tab/>
        <w:t xml:space="preserve">637005 </w:t>
      </w:r>
      <w:r>
        <w:tab/>
        <w:t>+1 300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2.</w:t>
      </w:r>
    </w:p>
    <w:p w:rsidR="00A93976" w:rsidRDefault="00A93976" w:rsidP="00A93976">
      <w:pPr>
        <w:pStyle w:val="Standard"/>
        <w:jc w:val="both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09211</w:t>
      </w:r>
    </w:p>
    <w:p w:rsidR="00A93976" w:rsidRDefault="00A93976" w:rsidP="00A93976">
      <w:pPr>
        <w:pStyle w:val="Standard"/>
        <w:tabs>
          <w:tab w:val="left" w:pos="2835"/>
          <w:tab w:val="left" w:pos="5670"/>
          <w:tab w:val="right" w:pos="6300"/>
        </w:tabs>
        <w:jc w:val="both"/>
      </w:pPr>
      <w:r>
        <w:t xml:space="preserve">Ekonomická klasifikácia: </w:t>
      </w:r>
      <w:r>
        <w:tab/>
        <w:t>635006</w:t>
      </w:r>
      <w:r>
        <w:tab/>
        <w:t>-6 700 eur</w:t>
      </w:r>
    </w:p>
    <w:p w:rsidR="00A93976" w:rsidRDefault="00A93976" w:rsidP="00A93976">
      <w:pPr>
        <w:pStyle w:val="Standard"/>
        <w:tabs>
          <w:tab w:val="right" w:pos="6300"/>
        </w:tabs>
      </w:pPr>
      <w:r>
        <w:tab/>
      </w:r>
    </w:p>
    <w:p w:rsidR="00A93976" w:rsidRDefault="00A93976" w:rsidP="00A93976">
      <w:pPr>
        <w:pStyle w:val="Standard"/>
        <w:tabs>
          <w:tab w:val="left" w:pos="2835"/>
          <w:tab w:val="right" w:pos="6300"/>
        </w:tabs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09211</w:t>
      </w:r>
    </w:p>
    <w:p w:rsidR="00A93976" w:rsidRDefault="00A93976" w:rsidP="00A93976">
      <w:pPr>
        <w:pStyle w:val="Standard"/>
        <w:tabs>
          <w:tab w:val="left" w:pos="2835"/>
          <w:tab w:val="left" w:pos="5670"/>
          <w:tab w:val="right" w:pos="6300"/>
        </w:tabs>
      </w:pPr>
      <w:r>
        <w:t>Ekonomická klasifikácia:</w:t>
      </w:r>
      <w:r>
        <w:tab/>
        <w:t xml:space="preserve">633001  </w:t>
      </w:r>
      <w:r>
        <w:tab/>
        <w:t>+6 700 eur</w:t>
      </w:r>
    </w:p>
    <w:p w:rsidR="00A93976" w:rsidRDefault="00A93976" w:rsidP="00A93976">
      <w:pPr>
        <w:pStyle w:val="Standard"/>
        <w:tabs>
          <w:tab w:val="right" w:pos="6300"/>
        </w:tabs>
      </w:pPr>
    </w:p>
    <w:p w:rsidR="00A93976" w:rsidRDefault="00A93976" w:rsidP="00A93976">
      <w:pPr>
        <w:pStyle w:val="Standard"/>
        <w:tabs>
          <w:tab w:val="right" w:pos="6300"/>
        </w:tabs>
      </w:pPr>
      <w:r>
        <w:t>3.</w:t>
      </w:r>
      <w:r>
        <w:tab/>
        <w:t xml:space="preserve">   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09211</w:t>
      </w:r>
    </w:p>
    <w:p w:rsidR="00A93976" w:rsidRDefault="00A93976" w:rsidP="00A93976">
      <w:pPr>
        <w:pStyle w:val="Standard"/>
        <w:tabs>
          <w:tab w:val="left" w:pos="2835"/>
          <w:tab w:val="left" w:pos="5670"/>
        </w:tabs>
      </w:pPr>
      <w:r>
        <w:t>Ekonomická klasifikácia:</w:t>
      </w:r>
      <w:r>
        <w:tab/>
        <w:t>635006</w:t>
      </w:r>
      <w:r>
        <w:tab/>
        <w:t>-1 000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09211</w:t>
      </w:r>
    </w:p>
    <w:p w:rsidR="00A93976" w:rsidRDefault="00A93976" w:rsidP="00A93976">
      <w:pPr>
        <w:pStyle w:val="Standard"/>
        <w:tabs>
          <w:tab w:val="left" w:pos="2835"/>
          <w:tab w:val="left" w:pos="5670"/>
        </w:tabs>
      </w:pPr>
      <w:r>
        <w:t>Ekonomická klasifikácia:</w:t>
      </w:r>
      <w:r>
        <w:tab/>
        <w:t>633001</w:t>
      </w:r>
      <w:r>
        <w:tab/>
        <w:t>+1 000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4.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09211  </w:t>
      </w:r>
    </w:p>
    <w:p w:rsidR="00A93976" w:rsidRDefault="00A93976" w:rsidP="00A93976">
      <w:pPr>
        <w:pStyle w:val="Standard"/>
        <w:tabs>
          <w:tab w:val="left" w:pos="2835"/>
        </w:tabs>
      </w:pPr>
      <w:r>
        <w:t>Ekonomická klasifikácia:</w:t>
      </w:r>
      <w:r>
        <w:tab/>
        <w:t>632002</w:t>
      </w:r>
      <w:r>
        <w:tab/>
      </w:r>
      <w:r>
        <w:tab/>
      </w:r>
      <w:r>
        <w:tab/>
        <w:t>-140 eur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09211  </w:t>
      </w:r>
    </w:p>
    <w:p w:rsidR="00A93976" w:rsidRDefault="00A93976" w:rsidP="00A93976">
      <w:pPr>
        <w:pStyle w:val="Standard"/>
        <w:tabs>
          <w:tab w:val="left" w:pos="2835"/>
          <w:tab w:val="left" w:pos="5670"/>
        </w:tabs>
      </w:pPr>
      <w:r>
        <w:t>Ekonomická klasifikácia:</w:t>
      </w:r>
      <w:r>
        <w:tab/>
        <w:t xml:space="preserve">634004 </w:t>
      </w:r>
      <w:r>
        <w:tab/>
        <w:t>+140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5.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09211  </w:t>
      </w:r>
    </w:p>
    <w:p w:rsidR="00A93976" w:rsidRDefault="00A93976" w:rsidP="00A93976">
      <w:pPr>
        <w:pStyle w:val="Standard"/>
        <w:tabs>
          <w:tab w:val="left" w:pos="2835"/>
        </w:tabs>
      </w:pPr>
      <w:r>
        <w:t>Ekonomická klasifikácia:</w:t>
      </w:r>
      <w:r>
        <w:tab/>
        <w:t>632002</w:t>
      </w:r>
      <w:r>
        <w:tab/>
      </w:r>
      <w:r>
        <w:tab/>
      </w:r>
      <w:r>
        <w:tab/>
        <w:t>-200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09211  </w:t>
      </w:r>
    </w:p>
    <w:p w:rsidR="00A93976" w:rsidRDefault="00A93976" w:rsidP="00A93976">
      <w:pPr>
        <w:pStyle w:val="Standard"/>
      </w:pPr>
      <w:r>
        <w:t>Ekonomická klasifikácia:</w:t>
      </w:r>
      <w:r>
        <w:tab/>
        <w:t xml:space="preserve">632003 </w:t>
      </w:r>
      <w:r>
        <w:tab/>
      </w:r>
      <w:r>
        <w:tab/>
      </w:r>
      <w:r>
        <w:tab/>
        <w:t>+200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6.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09211  </w:t>
      </w:r>
    </w:p>
    <w:p w:rsidR="00A93976" w:rsidRDefault="00A93976" w:rsidP="00A93976">
      <w:pPr>
        <w:pStyle w:val="Standard"/>
      </w:pPr>
      <w:r>
        <w:t>Ekonomická klasifikácia:</w:t>
      </w:r>
      <w:r>
        <w:tab/>
        <w:t>632002</w:t>
      </w:r>
      <w:r>
        <w:tab/>
      </w:r>
      <w:r>
        <w:tab/>
      </w:r>
      <w:r>
        <w:tab/>
        <w:t>-200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09211  </w:t>
      </w:r>
    </w:p>
    <w:p w:rsidR="00A93976" w:rsidRDefault="00A93976" w:rsidP="00A93976">
      <w:pPr>
        <w:pStyle w:val="Standard"/>
      </w:pPr>
      <w:r>
        <w:t>Ekonomická klasifikácia:</w:t>
      </w:r>
      <w:r>
        <w:tab/>
        <w:t xml:space="preserve">633013 </w:t>
      </w:r>
      <w:r>
        <w:tab/>
      </w:r>
      <w:r>
        <w:tab/>
      </w:r>
      <w:r>
        <w:tab/>
        <w:t>+200 eur</w:t>
      </w:r>
    </w:p>
    <w:p w:rsidR="00A93976" w:rsidRDefault="00A93976" w:rsidP="00A93976">
      <w:pPr>
        <w:pStyle w:val="Standard"/>
      </w:pPr>
    </w:p>
    <w:p w:rsidR="00100677" w:rsidRDefault="00100677" w:rsidP="00A93976">
      <w:pPr>
        <w:pStyle w:val="Standard"/>
      </w:pPr>
    </w:p>
    <w:p w:rsidR="00A93976" w:rsidRDefault="00A93976" w:rsidP="00A93976">
      <w:pPr>
        <w:pStyle w:val="Standard"/>
      </w:pPr>
      <w:r>
        <w:lastRenderedPageBreak/>
        <w:t>7.</w:t>
      </w:r>
      <w:r>
        <w:tab/>
        <w:t xml:space="preserve">  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09121  </w:t>
      </w:r>
    </w:p>
    <w:p w:rsidR="00A93976" w:rsidRDefault="00A93976" w:rsidP="00A93976">
      <w:pPr>
        <w:pStyle w:val="Standard"/>
      </w:pPr>
      <w:r>
        <w:t>Ekonomická klasifikácia:</w:t>
      </w:r>
      <w:r>
        <w:tab/>
        <w:t>632002</w:t>
      </w:r>
      <w:r>
        <w:tab/>
      </w:r>
      <w:r>
        <w:tab/>
      </w:r>
      <w:r>
        <w:tab/>
        <w:t>-100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09211  </w:t>
      </w:r>
    </w:p>
    <w:p w:rsidR="00A93976" w:rsidRDefault="00A93976" w:rsidP="00A93976">
      <w:pPr>
        <w:pStyle w:val="Standard"/>
      </w:pPr>
      <w:r>
        <w:t>Ekonomická klasifikácia:</w:t>
      </w:r>
      <w:r>
        <w:tab/>
        <w:t xml:space="preserve">634004 </w:t>
      </w:r>
      <w:r>
        <w:tab/>
      </w:r>
      <w:r>
        <w:tab/>
      </w:r>
      <w:r>
        <w:tab/>
        <w:t>+100 eur</w:t>
      </w:r>
    </w:p>
    <w:p w:rsidR="00A93976" w:rsidRDefault="00A93976" w:rsidP="00A93976">
      <w:pPr>
        <w:pStyle w:val="Standard"/>
      </w:pPr>
      <w:r>
        <w:tab/>
        <w:t xml:space="preserve">  </w:t>
      </w:r>
    </w:p>
    <w:p w:rsidR="00A93976" w:rsidRDefault="00A93976" w:rsidP="00A93976">
      <w:pPr>
        <w:pStyle w:val="Standard"/>
      </w:pPr>
      <w:r>
        <w:t>8.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09211  </w:t>
      </w:r>
    </w:p>
    <w:p w:rsidR="00A93976" w:rsidRDefault="00A93976" w:rsidP="00A93976">
      <w:pPr>
        <w:pStyle w:val="Standard"/>
      </w:pPr>
      <w:r>
        <w:t>Ekonomická klasifikácia:</w:t>
      </w:r>
      <w:r>
        <w:tab/>
        <w:t>632002</w:t>
      </w:r>
      <w:r>
        <w:tab/>
      </w:r>
      <w:r>
        <w:tab/>
      </w:r>
      <w:r>
        <w:tab/>
        <w:t>-200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09211  </w:t>
      </w:r>
    </w:p>
    <w:p w:rsidR="00A93976" w:rsidRDefault="00A93976" w:rsidP="00A93976">
      <w:pPr>
        <w:pStyle w:val="Standard"/>
      </w:pPr>
      <w:r>
        <w:t>Ekonomická klasifikácia:</w:t>
      </w:r>
      <w:r>
        <w:tab/>
        <w:t xml:space="preserve">633013 </w:t>
      </w:r>
      <w:r>
        <w:tab/>
      </w:r>
      <w:r>
        <w:tab/>
      </w:r>
      <w:r>
        <w:tab/>
        <w:t>+200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9.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09211  </w:t>
      </w:r>
    </w:p>
    <w:p w:rsidR="00A93976" w:rsidRDefault="00A93976" w:rsidP="00A93976">
      <w:pPr>
        <w:pStyle w:val="Standard"/>
      </w:pPr>
      <w:r>
        <w:t>Ekonomická klasifikácia:</w:t>
      </w:r>
      <w:r>
        <w:tab/>
        <w:t>632002</w:t>
      </w:r>
      <w:r>
        <w:tab/>
      </w:r>
      <w:r>
        <w:tab/>
      </w:r>
      <w:r>
        <w:tab/>
        <w:t>-200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8/2/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09211  </w:t>
      </w:r>
    </w:p>
    <w:p w:rsidR="00A93976" w:rsidRDefault="00A93976" w:rsidP="00A93976">
      <w:pPr>
        <w:pStyle w:val="Standard"/>
      </w:pPr>
      <w:r>
        <w:t>Ekonomická klasifikácia:</w:t>
      </w:r>
      <w:r>
        <w:tab/>
        <w:t>633006</w:t>
      </w:r>
      <w:r>
        <w:tab/>
      </w:r>
      <w:r>
        <w:tab/>
      </w:r>
      <w:r>
        <w:tab/>
        <w:t>+200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10.</w:t>
      </w:r>
      <w:r>
        <w:tab/>
        <w:t xml:space="preserve">  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t>Ekonomická klasifikácia:</w:t>
      </w:r>
      <w:r>
        <w:tab/>
        <w:t>633002</w:t>
      </w:r>
      <w:r>
        <w:tab/>
      </w:r>
      <w:r>
        <w:tab/>
      </w:r>
      <w:r>
        <w:tab/>
        <w:t>-200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t>Ekonomická klasifikácia:</w:t>
      </w:r>
      <w:r>
        <w:tab/>
        <w:t xml:space="preserve">635002 </w:t>
      </w:r>
      <w:r>
        <w:tab/>
      </w:r>
      <w:r>
        <w:tab/>
      </w:r>
      <w:r>
        <w:tab/>
        <w:t>+200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11.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t>Ekonomická klasifikácia:</w:t>
      </w:r>
      <w:r>
        <w:tab/>
        <w:t>633001</w:t>
      </w:r>
      <w:r>
        <w:tab/>
      </w:r>
      <w:r>
        <w:tab/>
      </w:r>
      <w:r>
        <w:tab/>
        <w:t>-300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637004</w:t>
      </w:r>
      <w:r>
        <w:tab/>
      </w:r>
      <w:r>
        <w:tab/>
      </w:r>
      <w:r>
        <w:tab/>
        <w:t>+300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12.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</w:r>
      <w:r>
        <w:tab/>
      </w:r>
      <w:r>
        <w:tab/>
        <w:t>-400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lastRenderedPageBreak/>
        <w:t xml:space="preserve">Ekonomická klasifikácia: </w:t>
      </w:r>
      <w:r>
        <w:tab/>
        <w:t>632001</w:t>
      </w:r>
      <w:r>
        <w:tab/>
      </w:r>
      <w:r>
        <w:tab/>
      </w:r>
      <w:r>
        <w:tab/>
        <w:t>+400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13.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</w:r>
      <w:r>
        <w:tab/>
      </w:r>
      <w:r>
        <w:tab/>
        <w:t>-80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 xml:space="preserve">633013 </w:t>
      </w:r>
      <w:r>
        <w:tab/>
      </w:r>
      <w:r>
        <w:tab/>
      </w:r>
      <w:r>
        <w:tab/>
        <w:t>+80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14.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</w:r>
      <w:r>
        <w:tab/>
      </w:r>
      <w:r>
        <w:tab/>
        <w:t>-50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637001</w:t>
      </w:r>
      <w:r>
        <w:tab/>
      </w:r>
      <w:r>
        <w:tab/>
      </w:r>
      <w:r>
        <w:tab/>
        <w:t>+50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15.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</w:r>
      <w:r>
        <w:tab/>
      </w:r>
      <w:r>
        <w:tab/>
        <w:t>-250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 xml:space="preserve">635006 </w:t>
      </w:r>
      <w:r>
        <w:tab/>
      </w:r>
      <w:r>
        <w:tab/>
      </w:r>
      <w:r>
        <w:tab/>
        <w:t>+250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16.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</w:r>
      <w:r>
        <w:tab/>
      </w:r>
      <w:r>
        <w:tab/>
        <w:t>-100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09602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 xml:space="preserve">633006 </w:t>
      </w:r>
      <w:r>
        <w:tab/>
      </w:r>
      <w:r>
        <w:tab/>
      </w:r>
      <w:r>
        <w:tab/>
        <w:t>+100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17.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633002</w:t>
      </w:r>
      <w:r>
        <w:tab/>
      </w:r>
      <w:r>
        <w:tab/>
      </w:r>
      <w:r>
        <w:tab/>
        <w:t>-300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 xml:space="preserve">635002 </w:t>
      </w:r>
      <w:r>
        <w:tab/>
      </w:r>
      <w:r>
        <w:tab/>
      </w:r>
      <w:r>
        <w:tab/>
        <w:t>+300 eur</w:t>
      </w:r>
    </w:p>
    <w:p w:rsidR="00A93976" w:rsidRDefault="00A93976" w:rsidP="00A93976">
      <w:pPr>
        <w:pStyle w:val="Standard"/>
      </w:pPr>
      <w:r>
        <w:tab/>
        <w:t xml:space="preserve">  </w:t>
      </w:r>
    </w:p>
    <w:p w:rsidR="00A93976" w:rsidRDefault="00A93976" w:rsidP="00A93976">
      <w:pPr>
        <w:pStyle w:val="Standard"/>
      </w:pPr>
      <w:r>
        <w:t>18.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</w:r>
      <w:r>
        <w:tab/>
      </w:r>
      <w:r>
        <w:tab/>
        <w:t>-300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lastRenderedPageBreak/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637004</w:t>
      </w:r>
      <w:r>
        <w:tab/>
      </w:r>
      <w:r>
        <w:tab/>
      </w:r>
      <w:r>
        <w:tab/>
        <w:t>+300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19.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</w:r>
      <w:r>
        <w:tab/>
      </w:r>
      <w:r>
        <w:tab/>
        <w:t>-500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>09603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632001</w:t>
      </w:r>
      <w:r>
        <w:tab/>
      </w:r>
      <w:r>
        <w:tab/>
      </w:r>
      <w:r>
        <w:tab/>
        <w:t>+500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20.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</w:r>
      <w:r>
        <w:tab/>
      </w:r>
      <w:r>
        <w:tab/>
        <w:t>-100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 xml:space="preserve">633013 </w:t>
      </w:r>
      <w:r>
        <w:tab/>
      </w:r>
      <w:r>
        <w:tab/>
      </w:r>
      <w:r>
        <w:tab/>
        <w:t>+100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21.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</w:r>
      <w:r>
        <w:tab/>
      </w:r>
      <w:r>
        <w:tab/>
        <w:t>-50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637001</w:t>
      </w:r>
      <w:r>
        <w:tab/>
      </w:r>
      <w:r>
        <w:tab/>
      </w:r>
      <w:r>
        <w:tab/>
        <w:t>+50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22.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</w:r>
      <w:r>
        <w:tab/>
      </w:r>
      <w:r>
        <w:tab/>
        <w:t>-250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 xml:space="preserve">635006 </w:t>
      </w:r>
      <w:r>
        <w:tab/>
      </w:r>
      <w:r>
        <w:tab/>
      </w:r>
      <w:r>
        <w:tab/>
        <w:t>+250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23.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</w:r>
      <w:r>
        <w:tab/>
      </w:r>
      <w:r>
        <w:tab/>
        <w:t>-200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 xml:space="preserve">633006 </w:t>
      </w:r>
      <w:r>
        <w:tab/>
      </w:r>
      <w:r>
        <w:tab/>
      </w:r>
      <w:r>
        <w:tab/>
        <w:t>+200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24.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lastRenderedPageBreak/>
        <w:t xml:space="preserve">Ekonomická klasifikácia: </w:t>
      </w:r>
      <w:r>
        <w:tab/>
        <w:t>633001</w:t>
      </w:r>
      <w:r>
        <w:tab/>
      </w:r>
      <w:r>
        <w:tab/>
      </w:r>
      <w:r>
        <w:tab/>
        <w:t>-150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 xml:space="preserve">642015 </w:t>
      </w:r>
      <w:r>
        <w:tab/>
      </w:r>
      <w:r>
        <w:tab/>
      </w:r>
      <w:r>
        <w:tab/>
        <w:t>+150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25.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</w:r>
      <w:r>
        <w:tab/>
      </w:r>
      <w:r>
        <w:tab/>
        <w:t>-69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8/3/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09603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632003</w:t>
      </w:r>
      <w:r>
        <w:tab/>
      </w:r>
      <w:r>
        <w:tab/>
      </w:r>
      <w:r>
        <w:tab/>
        <w:t>+69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26.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8/4/3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0950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635006</w:t>
      </w:r>
      <w:r>
        <w:tab/>
      </w:r>
      <w:r>
        <w:tab/>
      </w:r>
      <w:r>
        <w:tab/>
        <w:t>-250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8/4/3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0950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637004</w:t>
      </w:r>
      <w:r>
        <w:tab/>
      </w:r>
      <w:r>
        <w:tab/>
      </w:r>
      <w:r>
        <w:tab/>
        <w:t>+250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27.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8/4/3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0950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635006</w:t>
      </w:r>
      <w:r>
        <w:tab/>
      </w:r>
      <w:r>
        <w:tab/>
      </w:r>
      <w:r>
        <w:tab/>
        <w:t>-750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8/4/3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0950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633006</w:t>
      </w:r>
      <w:r>
        <w:tab/>
      </w:r>
      <w:r>
        <w:tab/>
      </w:r>
      <w:r>
        <w:tab/>
        <w:t>+750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28.</w:t>
      </w:r>
    </w:p>
    <w:p w:rsidR="00A93976" w:rsidRDefault="00A93976" w:rsidP="00A93976">
      <w:pPr>
        <w:pStyle w:val="Standard"/>
      </w:pPr>
      <w:r>
        <w:t xml:space="preserve">Program/podprogram/prvok: </w:t>
      </w:r>
      <w:r>
        <w:tab/>
        <w:t>8/4/3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0950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635006</w:t>
      </w:r>
      <w:r>
        <w:tab/>
      </w:r>
      <w:r>
        <w:tab/>
      </w:r>
      <w:r>
        <w:tab/>
        <w:t>-1 000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8/4/3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0950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  <w:t xml:space="preserve"> </w:t>
      </w:r>
      <w:r>
        <w:tab/>
      </w:r>
      <w:r>
        <w:tab/>
        <w:t>+1 000 eur</w:t>
      </w:r>
    </w:p>
    <w:p w:rsidR="00A93976" w:rsidRDefault="00A93976" w:rsidP="00A93976">
      <w:pPr>
        <w:pStyle w:val="Standard"/>
      </w:pPr>
    </w:p>
    <w:p w:rsidR="00A93976" w:rsidRDefault="00A93976" w:rsidP="00A93976">
      <w:pPr>
        <w:pStyle w:val="Standard"/>
      </w:pPr>
      <w:r>
        <w:t>29.</w:t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8/4/3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0950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632002</w:t>
      </w:r>
      <w:r>
        <w:tab/>
      </w:r>
      <w:r>
        <w:tab/>
      </w:r>
      <w:r>
        <w:tab/>
        <w:t>-200 eur</w:t>
      </w:r>
    </w:p>
    <w:p w:rsidR="00A93976" w:rsidRDefault="00A93976" w:rsidP="00A93976">
      <w:pPr>
        <w:pStyle w:val="Standard"/>
      </w:pPr>
      <w:r>
        <w:tab/>
      </w:r>
    </w:p>
    <w:p w:rsidR="00A93976" w:rsidRDefault="00A93976" w:rsidP="00A93976">
      <w:pPr>
        <w:pStyle w:val="Standard"/>
      </w:pPr>
      <w:r>
        <w:t>Program/podprogram/prvok:</w:t>
      </w:r>
      <w:r>
        <w:tab/>
        <w:t>8/4/3</w:t>
      </w:r>
    </w:p>
    <w:p w:rsidR="00A93976" w:rsidRDefault="00A93976" w:rsidP="00A93976">
      <w:pPr>
        <w:pStyle w:val="Standard"/>
      </w:pPr>
      <w:r>
        <w:t xml:space="preserve">Funkčná klasifikácia: </w:t>
      </w:r>
      <w:r>
        <w:tab/>
      </w:r>
      <w:r>
        <w:tab/>
        <w:t xml:space="preserve">0950  </w:t>
      </w:r>
    </w:p>
    <w:p w:rsidR="00A93976" w:rsidRDefault="00A93976" w:rsidP="00A93976">
      <w:pPr>
        <w:pStyle w:val="Standard"/>
      </w:pPr>
      <w:r>
        <w:t xml:space="preserve">Ekonomická klasifikácia: </w:t>
      </w:r>
      <w:r>
        <w:tab/>
        <w:t>633001</w:t>
      </w:r>
      <w:r>
        <w:tab/>
      </w:r>
      <w:r>
        <w:tab/>
      </w:r>
      <w:r>
        <w:tab/>
        <w:t>+200 eur</w:t>
      </w:r>
    </w:p>
    <w:p w:rsidR="003317D2" w:rsidRDefault="003317D2" w:rsidP="00A93976">
      <w:pPr>
        <w:pStyle w:val="Standard"/>
      </w:pPr>
    </w:p>
    <w:p w:rsidR="00100677" w:rsidRDefault="00100677" w:rsidP="00A93976">
      <w:pPr>
        <w:pStyle w:val="Standard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lastRenderedPageBreak/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412102">
        <w:t xml:space="preserve"> 9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</w:t>
      </w:r>
      <w:r w:rsidR="00412102">
        <w:t>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412102"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412102">
        <w:t>0</w:t>
      </w:r>
      <w:r>
        <w:tab/>
      </w:r>
      <w:r>
        <w:tab/>
      </w:r>
      <w:r>
        <w:tab/>
        <w:t>Ospravedlnení:</w:t>
      </w:r>
      <w:r>
        <w:tab/>
      </w:r>
      <w:r w:rsidR="00412102">
        <w:t xml:space="preserve"> 2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412102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40</w:t>
      </w:r>
      <w:r w:rsidR="00A93976">
        <w:rPr>
          <w:sz w:val="24"/>
        </w:rPr>
        <w:t>3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A93976" w:rsidRDefault="00A93976" w:rsidP="00A93976">
      <w:pPr>
        <w:pStyle w:val="Standard"/>
        <w:jc w:val="both"/>
      </w:pPr>
      <w:r>
        <w:t>požiadavku na rozpočtové opatrenie č. 25 na rok 2016 v súlade s ustanovením § 14 ods. 2 písm. b), c) Zákona 583/2004 Z. z. o rozpočtových pravidlách územnej samosprávy a doplnení niektorých zákonov v platnom znení</w:t>
      </w:r>
    </w:p>
    <w:p w:rsidR="003317D2" w:rsidRDefault="003317D2">
      <w:pPr>
        <w:pStyle w:val="Standard"/>
      </w:pPr>
    </w:p>
    <w:p w:rsidR="00412102" w:rsidRDefault="00412102" w:rsidP="00412102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412102" w:rsidRDefault="00412102" w:rsidP="00412102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 xml:space="preserve"> 9</w:t>
      </w:r>
    </w:p>
    <w:p w:rsidR="00412102" w:rsidRDefault="00412102" w:rsidP="00412102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412102" w:rsidRDefault="00412102" w:rsidP="00412102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2</w:t>
      </w:r>
    </w:p>
    <w:p w:rsidR="00412102" w:rsidRDefault="00412102" w:rsidP="00412102">
      <w:pPr>
        <w:pStyle w:val="Standard"/>
        <w:jc w:val="both"/>
      </w:pPr>
      <w:r>
        <w:t>Neospravedlnení:</w:t>
      </w:r>
      <w:r>
        <w:tab/>
        <w:t xml:space="preserve"> 0</w:t>
      </w:r>
    </w:p>
    <w:p w:rsidR="00412102" w:rsidRDefault="00412102" w:rsidP="00412102">
      <w:pPr>
        <w:pStyle w:val="Standard"/>
        <w:jc w:val="both"/>
      </w:pPr>
    </w:p>
    <w:p w:rsidR="00412102" w:rsidRDefault="00412102" w:rsidP="00412102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40</w:t>
      </w:r>
      <w:r w:rsidR="00A93976">
        <w:rPr>
          <w:sz w:val="24"/>
        </w:rPr>
        <w:t>4</w:t>
      </w:r>
      <w:r>
        <w:rPr>
          <w:sz w:val="24"/>
        </w:rPr>
        <w:t>/2016</w:t>
      </w:r>
    </w:p>
    <w:p w:rsidR="00412102" w:rsidRDefault="00412102" w:rsidP="00412102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412102" w:rsidRDefault="00412102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schvaľuje</w:t>
      </w:r>
    </w:p>
    <w:p w:rsidR="00A93976" w:rsidRPr="00045751" w:rsidRDefault="00A93976" w:rsidP="00A93976">
      <w:pPr>
        <w:pStyle w:val="Standard"/>
      </w:pPr>
      <w:r w:rsidRPr="00045751">
        <w:t>rozpočtové opatrenie č. 25/2016 nasledovne:</w:t>
      </w:r>
    </w:p>
    <w:p w:rsidR="00A93976" w:rsidRDefault="00A93976" w:rsidP="00A93976">
      <w:pPr>
        <w:pStyle w:val="Standard"/>
        <w:jc w:val="both"/>
      </w:pPr>
      <w:r>
        <w:t>Povolené prekročenie príjmov a povolené prekročenie výdavkov pri dosiahnutí vyšších príjmov v súlade s § 14 ods. 2 písm. b), c) zákona 583/2004 Z. z. o rozpočtových pravidlách územnej samosprávy a doplnení niektorých zákonov v platnom znení nasledovne:</w:t>
      </w:r>
    </w:p>
    <w:p w:rsidR="00A93976" w:rsidRDefault="00A93976" w:rsidP="00A93976">
      <w:pPr>
        <w:pStyle w:val="Standard"/>
        <w:jc w:val="both"/>
      </w:pPr>
    </w:p>
    <w:p w:rsidR="00A93976" w:rsidRDefault="00A93976" w:rsidP="00A93976">
      <w:pPr>
        <w:pStyle w:val="Standard"/>
        <w:jc w:val="both"/>
      </w:pPr>
      <w:r>
        <w:t>Príjem</w:t>
      </w:r>
    </w:p>
    <w:p w:rsidR="00A93976" w:rsidRDefault="00A93976" w:rsidP="00A93976">
      <w:pPr>
        <w:pStyle w:val="Standard"/>
      </w:pPr>
      <w:r>
        <w:t>Ekonomická klasifikácia:</w:t>
      </w:r>
      <w:r>
        <w:tab/>
        <w:t>223002</w:t>
      </w:r>
      <w:r>
        <w:tab/>
      </w:r>
      <w:r>
        <w:tab/>
      </w:r>
      <w:r>
        <w:tab/>
        <w:t>+566 eur</w:t>
      </w:r>
    </w:p>
    <w:p w:rsidR="00A93976" w:rsidRDefault="00A93976" w:rsidP="00A93976">
      <w:pPr>
        <w:pStyle w:val="Standard"/>
        <w:tabs>
          <w:tab w:val="right" w:pos="6300"/>
        </w:tabs>
      </w:pPr>
      <w:r>
        <w:tab/>
      </w:r>
    </w:p>
    <w:p w:rsidR="00A93976" w:rsidRDefault="00A93976" w:rsidP="00A93976">
      <w:pPr>
        <w:pStyle w:val="Standard"/>
        <w:tabs>
          <w:tab w:val="left" w:pos="2835"/>
          <w:tab w:val="right" w:pos="6300"/>
        </w:tabs>
      </w:pPr>
      <w:r>
        <w:t>Program/podprogram/prvok:</w:t>
      </w:r>
      <w:r>
        <w:tab/>
        <w:t>08/4/2</w:t>
      </w:r>
    </w:p>
    <w:p w:rsidR="00A93976" w:rsidRDefault="00A93976" w:rsidP="00A93976">
      <w:pPr>
        <w:pStyle w:val="Standard"/>
      </w:pPr>
      <w:r>
        <w:t>Funkčná klasifikácia:</w:t>
      </w:r>
      <w:r>
        <w:tab/>
      </w:r>
      <w:r>
        <w:tab/>
        <w:t>0950</w:t>
      </w:r>
    </w:p>
    <w:p w:rsidR="00A93976" w:rsidRDefault="00A93976" w:rsidP="00A93976">
      <w:pPr>
        <w:pStyle w:val="Standard"/>
        <w:tabs>
          <w:tab w:val="left" w:pos="2835"/>
          <w:tab w:val="left" w:pos="5670"/>
          <w:tab w:val="right" w:pos="6300"/>
        </w:tabs>
      </w:pPr>
      <w:r>
        <w:t>Ekonomická klasifikácia:</w:t>
      </w:r>
      <w:r>
        <w:tab/>
        <w:t>631001 cestovné náhrady</w:t>
      </w:r>
      <w:r>
        <w:tab/>
        <w:t>+200 eur</w:t>
      </w:r>
    </w:p>
    <w:p w:rsidR="00A93976" w:rsidRDefault="00A93976" w:rsidP="00A93976">
      <w:pPr>
        <w:pStyle w:val="Standard"/>
        <w:tabs>
          <w:tab w:val="left" w:pos="2835"/>
          <w:tab w:val="left" w:pos="5670"/>
          <w:tab w:val="right" w:pos="6300"/>
        </w:tabs>
      </w:pPr>
      <w:r>
        <w:tab/>
        <w:t>637002 konkurzy súťaže</w:t>
      </w:r>
      <w:r>
        <w:tab/>
      </w:r>
      <w:r>
        <w:tab/>
        <w:t>+366 eur</w:t>
      </w:r>
    </w:p>
    <w:p w:rsidR="003317D2" w:rsidRDefault="003317D2">
      <w:pPr>
        <w:pStyle w:val="Standard"/>
        <w:tabs>
          <w:tab w:val="right" w:pos="6300"/>
        </w:tabs>
      </w:pPr>
    </w:p>
    <w:p w:rsidR="00412102" w:rsidRDefault="00412102" w:rsidP="00412102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412102" w:rsidRDefault="00412102" w:rsidP="00412102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 xml:space="preserve"> 9</w:t>
      </w:r>
    </w:p>
    <w:p w:rsidR="00412102" w:rsidRDefault="00412102" w:rsidP="00412102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412102" w:rsidRDefault="00412102" w:rsidP="00412102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2</w:t>
      </w:r>
    </w:p>
    <w:p w:rsidR="00412102" w:rsidRDefault="00412102" w:rsidP="00412102">
      <w:pPr>
        <w:pStyle w:val="Standard"/>
        <w:jc w:val="both"/>
      </w:pPr>
      <w:r>
        <w:t>Neospravedlnení:</w:t>
      </w:r>
      <w:r>
        <w:tab/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40</w:t>
      </w:r>
      <w:r w:rsidR="00A93976">
        <w:rPr>
          <w:sz w:val="24"/>
        </w:rPr>
        <w:t>5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3F3220" w:rsidRDefault="003F3220" w:rsidP="003F3220">
      <w:pPr>
        <w:pStyle w:val="Standard"/>
        <w:jc w:val="both"/>
      </w:pPr>
      <w:r>
        <w:t>požiadavku na rozpočtové opatrenie č. 26 na rok 2016 v súlade s ustanovením § 14 ods. 2 písm. b), c) Zákona 583/2004 Z. z. o rozpočtových pravidlách územnej samosprávy a doplnení niektorých zákonov v platnom znení</w:t>
      </w:r>
    </w:p>
    <w:p w:rsidR="003317D2" w:rsidRDefault="003317D2">
      <w:pPr>
        <w:pStyle w:val="Standard"/>
        <w:tabs>
          <w:tab w:val="right" w:pos="6300"/>
        </w:tabs>
      </w:pPr>
    </w:p>
    <w:p w:rsidR="00100677" w:rsidRDefault="00100677">
      <w:pPr>
        <w:pStyle w:val="Standard"/>
        <w:tabs>
          <w:tab w:val="right" w:pos="6300"/>
        </w:tabs>
      </w:pPr>
    </w:p>
    <w:p w:rsidR="00412102" w:rsidRDefault="00412102" w:rsidP="00412102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lastRenderedPageBreak/>
        <w:t>Výsledok hlasovania:</w:t>
      </w:r>
    </w:p>
    <w:p w:rsidR="00412102" w:rsidRDefault="00412102" w:rsidP="00412102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 xml:space="preserve"> 9</w:t>
      </w:r>
    </w:p>
    <w:p w:rsidR="00412102" w:rsidRDefault="00412102" w:rsidP="00412102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412102" w:rsidRDefault="00412102" w:rsidP="00412102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2</w:t>
      </w:r>
    </w:p>
    <w:p w:rsidR="00412102" w:rsidRDefault="00412102" w:rsidP="00412102">
      <w:pPr>
        <w:pStyle w:val="Standard"/>
        <w:jc w:val="both"/>
      </w:pPr>
      <w:r>
        <w:t>Neospravedlnení:</w:t>
      </w:r>
      <w:r>
        <w:tab/>
        <w:t xml:space="preserve"> 0</w:t>
      </w:r>
    </w:p>
    <w:p w:rsidR="00412102" w:rsidRDefault="00412102" w:rsidP="00412102">
      <w:pPr>
        <w:pStyle w:val="Standard"/>
        <w:jc w:val="both"/>
      </w:pPr>
    </w:p>
    <w:p w:rsidR="00412102" w:rsidRDefault="00412102" w:rsidP="00412102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40</w:t>
      </w:r>
      <w:r w:rsidR="003F3220">
        <w:rPr>
          <w:sz w:val="24"/>
        </w:rPr>
        <w:t>6</w:t>
      </w:r>
      <w:r>
        <w:rPr>
          <w:sz w:val="24"/>
        </w:rPr>
        <w:t>/2016</w:t>
      </w:r>
    </w:p>
    <w:p w:rsidR="00412102" w:rsidRDefault="00412102" w:rsidP="00412102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412102" w:rsidRDefault="00412102">
      <w:pPr>
        <w:pStyle w:val="Standard"/>
        <w:tabs>
          <w:tab w:val="right" w:pos="6300"/>
        </w:tabs>
      </w:pPr>
    </w:p>
    <w:p w:rsidR="003317D2" w:rsidRDefault="004266F3">
      <w:pPr>
        <w:pStyle w:val="Standard"/>
        <w:tabs>
          <w:tab w:val="right" w:pos="6300"/>
        </w:tabs>
        <w:rPr>
          <w:b/>
          <w:u w:val="single"/>
        </w:rPr>
      </w:pPr>
      <w:r>
        <w:rPr>
          <w:b/>
          <w:u w:val="single"/>
        </w:rPr>
        <w:t>schvaľuje</w:t>
      </w:r>
    </w:p>
    <w:p w:rsidR="003F3220" w:rsidRPr="00337724" w:rsidRDefault="003F3220" w:rsidP="003F3220">
      <w:pPr>
        <w:pStyle w:val="Standard"/>
        <w:tabs>
          <w:tab w:val="right" w:pos="6300"/>
        </w:tabs>
      </w:pPr>
      <w:r w:rsidRPr="00337724">
        <w:t>rozpočtové opatrenie č. 26/2016 nasledovne:</w:t>
      </w:r>
    </w:p>
    <w:p w:rsidR="003F3220" w:rsidRDefault="003F3220" w:rsidP="003F3220">
      <w:pPr>
        <w:pStyle w:val="Standard"/>
        <w:jc w:val="both"/>
      </w:pPr>
      <w:r>
        <w:t>Povolené prekročenie príjmov a povolené prekročenie výdavkov pri dosiahnutí vyšších príjmov v súlade s § 14 ods. 2 písm. b), c) zákona 583/2004 Z. z. o rozpočtových pravidlách územnej samosprávy a doplnení niektorých zákonov v platnom znení nasledovne:</w:t>
      </w:r>
    </w:p>
    <w:p w:rsidR="003F3220" w:rsidRDefault="003F3220" w:rsidP="003F3220">
      <w:pPr>
        <w:pStyle w:val="Standard"/>
        <w:jc w:val="both"/>
      </w:pPr>
    </w:p>
    <w:p w:rsidR="003F3220" w:rsidRDefault="003F3220" w:rsidP="003F3220">
      <w:pPr>
        <w:pStyle w:val="Standard"/>
        <w:jc w:val="both"/>
      </w:pPr>
      <w:r>
        <w:t>Príjem/Bežné príjmy/200 Nedaňové príjmy/290 Iné nedaňové príjmy/ 292 Ostatné príjmy</w:t>
      </w:r>
    </w:p>
    <w:p w:rsidR="003F3220" w:rsidRDefault="003F3220" w:rsidP="003F3220">
      <w:pPr>
        <w:pStyle w:val="Standard"/>
      </w:pPr>
      <w:r>
        <w:t>Ekonomická klasifikácia:</w:t>
      </w:r>
      <w:r>
        <w:tab/>
        <w:t>292012 z dobropisov</w:t>
      </w:r>
      <w:r>
        <w:tab/>
      </w:r>
      <w:r>
        <w:tab/>
      </w:r>
      <w:r>
        <w:tab/>
      </w:r>
      <w:r>
        <w:tab/>
        <w:t>+</w:t>
      </w:r>
      <w:r>
        <w:rPr>
          <w:b/>
        </w:rPr>
        <w:t>1 300 eur</w:t>
      </w:r>
    </w:p>
    <w:p w:rsidR="003F3220" w:rsidRDefault="003F3220" w:rsidP="003F3220">
      <w:pPr>
        <w:pStyle w:val="Standard"/>
        <w:tabs>
          <w:tab w:val="right" w:pos="6300"/>
        </w:tabs>
      </w:pPr>
      <w:r>
        <w:tab/>
      </w:r>
    </w:p>
    <w:p w:rsidR="003F3220" w:rsidRDefault="003F3220" w:rsidP="003F3220">
      <w:pPr>
        <w:pStyle w:val="Standard"/>
        <w:tabs>
          <w:tab w:val="left" w:pos="2835"/>
          <w:tab w:val="right" w:pos="6300"/>
        </w:tabs>
      </w:pPr>
      <w:r>
        <w:t>Program/podprogram/prvok:</w:t>
      </w:r>
      <w:r>
        <w:tab/>
        <w:t>11/4</w:t>
      </w:r>
    </w:p>
    <w:p w:rsidR="003F3220" w:rsidRDefault="003F3220" w:rsidP="003F3220">
      <w:pPr>
        <w:pStyle w:val="Standard"/>
      </w:pPr>
      <w:r>
        <w:t>Funkčná klasifikácia:</w:t>
      </w:r>
      <w:r>
        <w:tab/>
      </w:r>
      <w:r>
        <w:tab/>
        <w:t xml:space="preserve">01.7.0              </w:t>
      </w:r>
    </w:p>
    <w:p w:rsidR="003F3220" w:rsidRDefault="003F3220" w:rsidP="003F3220">
      <w:pPr>
        <w:pStyle w:val="Standard"/>
        <w:tabs>
          <w:tab w:val="left" w:pos="2835"/>
          <w:tab w:val="right" w:pos="6300"/>
        </w:tabs>
      </w:pPr>
      <w:r>
        <w:t>Ekonomická klasifikácia:</w:t>
      </w:r>
      <w:r>
        <w:tab/>
      </w:r>
      <w:r>
        <w:tab/>
        <w:t>651002 15  úroky z úveru č. 2 vo VÚB</w:t>
      </w:r>
      <w:r>
        <w:tab/>
        <w:t>+800 eur</w:t>
      </w:r>
    </w:p>
    <w:p w:rsidR="003F3220" w:rsidRDefault="003F3220" w:rsidP="003F3220">
      <w:pPr>
        <w:pStyle w:val="Standard"/>
        <w:tabs>
          <w:tab w:val="left" w:pos="2835"/>
          <w:tab w:val="right" w:pos="6300"/>
        </w:tabs>
      </w:pPr>
      <w:r>
        <w:tab/>
        <w:t>653001 manipulačné poplatky</w:t>
      </w:r>
      <w:r>
        <w:tab/>
      </w:r>
      <w:r>
        <w:tab/>
      </w:r>
      <w:r>
        <w:tab/>
        <w:t>+400 eur</w:t>
      </w:r>
    </w:p>
    <w:p w:rsidR="003F3220" w:rsidRDefault="003F3220" w:rsidP="003F3220">
      <w:pPr>
        <w:pStyle w:val="Standard"/>
        <w:tabs>
          <w:tab w:val="right" w:pos="6300"/>
        </w:tabs>
      </w:pPr>
    </w:p>
    <w:p w:rsidR="003F3220" w:rsidRDefault="003F3220" w:rsidP="003F3220">
      <w:pPr>
        <w:pStyle w:val="Standard"/>
        <w:tabs>
          <w:tab w:val="left" w:pos="2835"/>
          <w:tab w:val="right" w:pos="6300"/>
        </w:tabs>
      </w:pPr>
      <w:r>
        <w:t>Program/podprogram/prvok:</w:t>
      </w:r>
      <w:r>
        <w:tab/>
        <w:t>11/7/2</w:t>
      </w:r>
    </w:p>
    <w:p w:rsidR="003F3220" w:rsidRDefault="003F3220" w:rsidP="003F3220">
      <w:pPr>
        <w:pStyle w:val="Standard"/>
      </w:pPr>
      <w:r>
        <w:t>Funkčná klasifikácia:</w:t>
      </w:r>
      <w:r>
        <w:tab/>
      </w:r>
      <w:r>
        <w:tab/>
        <w:t xml:space="preserve">01.7.0              </w:t>
      </w:r>
    </w:p>
    <w:p w:rsidR="003F3220" w:rsidRDefault="003F3220" w:rsidP="003F3220">
      <w:pPr>
        <w:pStyle w:val="Standard"/>
        <w:tabs>
          <w:tab w:val="left" w:pos="2835"/>
          <w:tab w:val="right" w:pos="6300"/>
        </w:tabs>
      </w:pPr>
      <w:r>
        <w:t>Ekonomická klasifikácia:</w:t>
      </w:r>
      <w:r>
        <w:tab/>
        <w:t>653001 manipulačné poplatky</w:t>
      </w:r>
      <w:r>
        <w:tab/>
      </w:r>
      <w:r>
        <w:tab/>
      </w:r>
      <w:r>
        <w:tab/>
        <w:t>+100 eur</w:t>
      </w:r>
    </w:p>
    <w:p w:rsidR="003F3220" w:rsidRDefault="003F3220" w:rsidP="003F3220">
      <w:pPr>
        <w:pStyle w:val="Standard"/>
        <w:tabs>
          <w:tab w:val="right" w:pos="6300"/>
        </w:tabs>
        <w:rPr>
          <w:b/>
        </w:rPr>
      </w:pPr>
      <w:r>
        <w:rPr>
          <w:b/>
        </w:rPr>
        <w:t>Spolu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+1 300 eur</w:t>
      </w:r>
    </w:p>
    <w:p w:rsidR="003317D2" w:rsidRDefault="003317D2">
      <w:pPr>
        <w:pStyle w:val="Standard"/>
      </w:pPr>
    </w:p>
    <w:p w:rsidR="00412102" w:rsidRDefault="00412102" w:rsidP="00412102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412102" w:rsidRDefault="00412102" w:rsidP="00412102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 xml:space="preserve"> 9</w:t>
      </w:r>
    </w:p>
    <w:p w:rsidR="00412102" w:rsidRDefault="00412102" w:rsidP="00412102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412102" w:rsidRDefault="00412102" w:rsidP="00412102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2</w:t>
      </w:r>
    </w:p>
    <w:p w:rsidR="00412102" w:rsidRDefault="00412102" w:rsidP="00412102">
      <w:pPr>
        <w:pStyle w:val="Standard"/>
        <w:jc w:val="both"/>
      </w:pPr>
      <w:r>
        <w:t>Neospravedlnení:</w:t>
      </w:r>
      <w:r>
        <w:tab/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40</w:t>
      </w:r>
      <w:r w:rsidR="003F3220">
        <w:rPr>
          <w:sz w:val="24"/>
        </w:rPr>
        <w:t>7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3F3220" w:rsidRDefault="003F3220" w:rsidP="003F3220">
      <w:pPr>
        <w:pStyle w:val="Standard"/>
        <w:jc w:val="both"/>
      </w:pPr>
      <w:r>
        <w:t>požiadavku na rozpočtové opatrenie č. 27 na rok 2016 v súlade s ustanovením § 14 ods. 2 písm. b), c) Zákona 583/2004 Z. z. o rozpočtových pravidlách územnej samosprávy a doplnení niektorých zákonov v platnom znení</w:t>
      </w:r>
    </w:p>
    <w:p w:rsidR="003317D2" w:rsidRDefault="003317D2">
      <w:pPr>
        <w:pStyle w:val="Standard"/>
      </w:pPr>
    </w:p>
    <w:p w:rsidR="00412102" w:rsidRDefault="00412102" w:rsidP="00412102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412102" w:rsidRDefault="00412102" w:rsidP="00412102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 xml:space="preserve"> 9</w:t>
      </w:r>
    </w:p>
    <w:p w:rsidR="00412102" w:rsidRDefault="00412102" w:rsidP="00412102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412102" w:rsidRDefault="00412102" w:rsidP="00412102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2</w:t>
      </w:r>
    </w:p>
    <w:p w:rsidR="00412102" w:rsidRDefault="00412102" w:rsidP="00412102">
      <w:pPr>
        <w:pStyle w:val="Standard"/>
        <w:jc w:val="both"/>
      </w:pPr>
      <w:r>
        <w:t>Neospravedlnení:</w:t>
      </w:r>
      <w:r>
        <w:tab/>
        <w:t xml:space="preserve"> 0</w:t>
      </w:r>
    </w:p>
    <w:p w:rsidR="00412102" w:rsidRDefault="00412102" w:rsidP="00412102">
      <w:pPr>
        <w:pStyle w:val="Standard"/>
        <w:jc w:val="both"/>
      </w:pPr>
    </w:p>
    <w:p w:rsidR="00100677" w:rsidRDefault="00100677" w:rsidP="00412102">
      <w:pPr>
        <w:pStyle w:val="Standard"/>
        <w:jc w:val="both"/>
      </w:pPr>
    </w:p>
    <w:p w:rsidR="00100677" w:rsidRDefault="00100677" w:rsidP="00412102">
      <w:pPr>
        <w:pStyle w:val="Standard"/>
        <w:jc w:val="both"/>
      </w:pPr>
    </w:p>
    <w:p w:rsidR="00100677" w:rsidRDefault="00100677" w:rsidP="00412102">
      <w:pPr>
        <w:pStyle w:val="Standard"/>
        <w:jc w:val="both"/>
      </w:pPr>
    </w:p>
    <w:p w:rsidR="00412102" w:rsidRDefault="00412102" w:rsidP="00412102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lastRenderedPageBreak/>
        <w:t xml:space="preserve">Uznesenie č. </w:t>
      </w:r>
      <w:r w:rsidR="00F55928">
        <w:rPr>
          <w:sz w:val="24"/>
        </w:rPr>
        <w:t>40</w:t>
      </w:r>
      <w:r w:rsidR="003F3220">
        <w:rPr>
          <w:sz w:val="24"/>
        </w:rPr>
        <w:t>8</w:t>
      </w:r>
      <w:r>
        <w:rPr>
          <w:sz w:val="24"/>
        </w:rPr>
        <w:t>/2016</w:t>
      </w:r>
    </w:p>
    <w:p w:rsidR="00412102" w:rsidRDefault="00412102" w:rsidP="00412102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412102" w:rsidRDefault="00412102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schvaľuje</w:t>
      </w:r>
    </w:p>
    <w:p w:rsidR="003F3220" w:rsidRPr="00B155AC" w:rsidRDefault="003F3220" w:rsidP="003F3220">
      <w:pPr>
        <w:pStyle w:val="Standard"/>
      </w:pPr>
      <w:r w:rsidRPr="00B155AC">
        <w:t>rozpočtové opatrenie č. 27/2016 nasledovne:</w:t>
      </w:r>
    </w:p>
    <w:p w:rsidR="003F3220" w:rsidRDefault="003F3220" w:rsidP="003F3220">
      <w:pPr>
        <w:pStyle w:val="Standard"/>
        <w:jc w:val="both"/>
      </w:pPr>
      <w:r>
        <w:t>Povolené prekročenie príjmov a povolené prekročenie výdavkov pri dosiahnutí vyšších príjmov v súlade s § 14 ods. 2 písm. b), c) zákona 583/2004 Z. z. o rozpočtových pravidlách územnej samosprávy a doplnení niektorých zákonov v platnom znení nasledovne:</w:t>
      </w:r>
    </w:p>
    <w:p w:rsidR="003F3220" w:rsidRDefault="003F3220" w:rsidP="003F3220">
      <w:pPr>
        <w:pStyle w:val="Standard"/>
        <w:jc w:val="both"/>
      </w:pPr>
    </w:p>
    <w:p w:rsidR="003F3220" w:rsidRDefault="003F3220" w:rsidP="003F3220">
      <w:pPr>
        <w:pStyle w:val="Standard"/>
        <w:jc w:val="both"/>
      </w:pPr>
      <w:r>
        <w:t xml:space="preserve">Príjem/Bežné príjmy/300 Granty a transfery/ 310 Tuzemské bežné granty a transfery                                               </w:t>
      </w:r>
    </w:p>
    <w:p w:rsidR="003F3220" w:rsidRDefault="003F3220" w:rsidP="003F3220">
      <w:pPr>
        <w:pStyle w:val="Standard"/>
        <w:tabs>
          <w:tab w:val="right" w:pos="6300"/>
        </w:tabs>
        <w:jc w:val="both"/>
      </w:pPr>
      <w:r>
        <w:t>Ekonomická klasifikácia:</w:t>
      </w:r>
      <w:r>
        <w:tab/>
        <w:t>312012 dotácia na matričnú činnosť</w:t>
      </w:r>
      <w:r>
        <w:tab/>
        <w:t xml:space="preserve"> </w:t>
      </w:r>
      <w:r>
        <w:tab/>
        <w:t>+170 eur</w:t>
      </w:r>
    </w:p>
    <w:p w:rsidR="003F3220" w:rsidRDefault="003F3220" w:rsidP="003F3220">
      <w:pPr>
        <w:pStyle w:val="Standard"/>
        <w:tabs>
          <w:tab w:val="right" w:pos="6300"/>
        </w:tabs>
      </w:pPr>
      <w:r>
        <w:tab/>
      </w:r>
    </w:p>
    <w:p w:rsidR="003F3220" w:rsidRDefault="003F3220" w:rsidP="003F3220">
      <w:pPr>
        <w:pStyle w:val="Standard"/>
        <w:tabs>
          <w:tab w:val="left" w:pos="2835"/>
          <w:tab w:val="right" w:pos="6300"/>
        </w:tabs>
      </w:pPr>
      <w:r>
        <w:t>Program/podprogram/prvok:</w:t>
      </w:r>
      <w:r>
        <w:tab/>
        <w:t>4/1</w:t>
      </w:r>
    </w:p>
    <w:p w:rsidR="003F3220" w:rsidRDefault="003F3220" w:rsidP="003F3220">
      <w:pPr>
        <w:pStyle w:val="Standard"/>
      </w:pPr>
      <w:r>
        <w:t>Funkčná klasifikácia:</w:t>
      </w:r>
      <w:r>
        <w:tab/>
      </w:r>
      <w:r>
        <w:tab/>
        <w:t xml:space="preserve">01.3.3  </w:t>
      </w:r>
    </w:p>
    <w:p w:rsidR="003F3220" w:rsidRDefault="003F3220" w:rsidP="003F3220">
      <w:pPr>
        <w:pStyle w:val="Standard"/>
        <w:tabs>
          <w:tab w:val="left" w:pos="2835"/>
          <w:tab w:val="right" w:pos="6300"/>
        </w:tabs>
      </w:pPr>
      <w:r>
        <w:t>Ekonomická klasifikácia:</w:t>
      </w:r>
      <w:r>
        <w:tab/>
        <w:t>611</w:t>
      </w:r>
      <w:r>
        <w:tab/>
      </w:r>
      <w:r>
        <w:tab/>
      </w:r>
      <w:r>
        <w:tab/>
        <w:t>+170 eur</w:t>
      </w:r>
    </w:p>
    <w:p w:rsidR="003317D2" w:rsidRDefault="003317D2">
      <w:pPr>
        <w:pStyle w:val="Standard"/>
        <w:tabs>
          <w:tab w:val="left" w:pos="2835"/>
          <w:tab w:val="right" w:pos="6300"/>
        </w:tabs>
      </w:pPr>
    </w:p>
    <w:p w:rsidR="00412102" w:rsidRDefault="00412102" w:rsidP="00412102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412102" w:rsidRDefault="00412102" w:rsidP="00412102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 xml:space="preserve"> 9</w:t>
      </w:r>
    </w:p>
    <w:p w:rsidR="00412102" w:rsidRDefault="00412102" w:rsidP="00412102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412102" w:rsidRDefault="00412102" w:rsidP="00412102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2</w:t>
      </w:r>
    </w:p>
    <w:p w:rsidR="00412102" w:rsidRDefault="00412102" w:rsidP="00412102">
      <w:pPr>
        <w:pStyle w:val="Standard"/>
        <w:jc w:val="both"/>
      </w:pPr>
      <w:r>
        <w:t>Neospravedlnení:</w:t>
      </w:r>
      <w:r>
        <w:tab/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40</w:t>
      </w:r>
      <w:r w:rsidR="003F3220">
        <w:rPr>
          <w:sz w:val="24"/>
        </w:rPr>
        <w:t>9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3F3220" w:rsidRDefault="003F3220" w:rsidP="003F3220">
      <w:pPr>
        <w:pStyle w:val="Standard"/>
        <w:jc w:val="both"/>
      </w:pPr>
      <w:r>
        <w:t>požiadavku na rozpočtové opatrenie č. 28 na rok 2016 v súlade s ustanovením § 14 ods. 2 písm. b), c) Zákona 583/2004 Z. z. o rozpočtových pravidlách územnej samosprávy a doplnení niektorých zákonov v platnom znení</w:t>
      </w:r>
    </w:p>
    <w:p w:rsidR="003317D2" w:rsidRDefault="003317D2">
      <w:pPr>
        <w:pStyle w:val="Standard"/>
        <w:tabs>
          <w:tab w:val="left" w:pos="2835"/>
          <w:tab w:val="right" w:pos="6300"/>
        </w:tabs>
      </w:pPr>
    </w:p>
    <w:p w:rsidR="006C19CE" w:rsidRDefault="006C19CE" w:rsidP="006C19CE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6C19CE" w:rsidRDefault="006C19CE" w:rsidP="006C19CE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 xml:space="preserve"> 9</w:t>
      </w:r>
    </w:p>
    <w:p w:rsidR="006C19CE" w:rsidRDefault="006C19CE" w:rsidP="006C19CE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8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6C19CE" w:rsidRDefault="006C19CE" w:rsidP="006C19CE">
      <w:pPr>
        <w:pStyle w:val="Standard"/>
        <w:jc w:val="both"/>
      </w:pPr>
      <w:r>
        <w:t>Zdržal sa:</w:t>
      </w:r>
      <w:r>
        <w:tab/>
      </w:r>
      <w:r>
        <w:tab/>
        <w:t xml:space="preserve"> 1</w:t>
      </w:r>
      <w:r>
        <w:tab/>
      </w:r>
      <w:r>
        <w:tab/>
      </w:r>
      <w:r>
        <w:tab/>
        <w:t>Ospravedlnení:</w:t>
      </w:r>
      <w:r>
        <w:tab/>
        <w:t xml:space="preserve"> 2</w:t>
      </w:r>
    </w:p>
    <w:p w:rsidR="006C19CE" w:rsidRDefault="006C19CE" w:rsidP="006C19CE">
      <w:pPr>
        <w:pStyle w:val="Standard"/>
        <w:jc w:val="both"/>
      </w:pPr>
      <w:r>
        <w:t>Neospravedlnení:</w:t>
      </w:r>
      <w:r>
        <w:tab/>
        <w:t xml:space="preserve"> 0</w:t>
      </w:r>
    </w:p>
    <w:p w:rsidR="006C19CE" w:rsidRDefault="006C19CE" w:rsidP="006C19CE">
      <w:pPr>
        <w:pStyle w:val="Standard"/>
        <w:jc w:val="both"/>
      </w:pPr>
    </w:p>
    <w:p w:rsidR="006C19CE" w:rsidRDefault="006C19CE" w:rsidP="006C19CE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41</w:t>
      </w:r>
      <w:r w:rsidR="003F3220">
        <w:rPr>
          <w:sz w:val="24"/>
        </w:rPr>
        <w:t>0</w:t>
      </w:r>
      <w:r>
        <w:rPr>
          <w:sz w:val="24"/>
        </w:rPr>
        <w:t>/2016</w:t>
      </w:r>
    </w:p>
    <w:p w:rsidR="006C19CE" w:rsidRDefault="006C19CE" w:rsidP="006C19CE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6C19CE" w:rsidRDefault="006C19CE">
      <w:pPr>
        <w:pStyle w:val="Standard"/>
        <w:tabs>
          <w:tab w:val="left" w:pos="2835"/>
          <w:tab w:val="right" w:pos="6300"/>
        </w:tabs>
      </w:pPr>
    </w:p>
    <w:p w:rsidR="003317D2" w:rsidRDefault="004266F3">
      <w:pPr>
        <w:pStyle w:val="Standard"/>
        <w:tabs>
          <w:tab w:val="left" w:pos="2835"/>
          <w:tab w:val="right" w:pos="6300"/>
        </w:tabs>
        <w:rPr>
          <w:b/>
          <w:u w:val="single"/>
        </w:rPr>
      </w:pPr>
      <w:r>
        <w:rPr>
          <w:b/>
          <w:u w:val="single"/>
        </w:rPr>
        <w:t>schvaľuje</w:t>
      </w:r>
    </w:p>
    <w:p w:rsidR="003F3220" w:rsidRPr="00B155AC" w:rsidRDefault="003F3220" w:rsidP="003F3220">
      <w:pPr>
        <w:pStyle w:val="Standard"/>
        <w:tabs>
          <w:tab w:val="left" w:pos="2835"/>
          <w:tab w:val="right" w:pos="6300"/>
        </w:tabs>
      </w:pPr>
      <w:r w:rsidRPr="00B155AC">
        <w:t>rozpočtové opatrenie č. 28/2016 nasledovne:</w:t>
      </w:r>
    </w:p>
    <w:p w:rsidR="003F3220" w:rsidRDefault="003F3220" w:rsidP="003F3220">
      <w:pPr>
        <w:pStyle w:val="Standard"/>
        <w:jc w:val="both"/>
      </w:pPr>
      <w:r>
        <w:t>Povolené prekročenie príjmov a povolené prekročenie výdavkov pri dosiahnutí vyšších príjmov v súlade s § 14 ods. 2 písm. b), c) zákona 583/2004 Z. z. o rozpočtových pravidlách územnej samosprávy a doplnení niektorých zákonov v platnom znení nasledovne:</w:t>
      </w:r>
    </w:p>
    <w:p w:rsidR="003F3220" w:rsidRDefault="003F3220" w:rsidP="003F3220">
      <w:pPr>
        <w:pStyle w:val="Standard"/>
        <w:jc w:val="both"/>
      </w:pPr>
    </w:p>
    <w:p w:rsidR="003F3220" w:rsidRDefault="003F3220" w:rsidP="003F3220">
      <w:pPr>
        <w:pStyle w:val="Standard"/>
        <w:jc w:val="both"/>
      </w:pPr>
      <w:r>
        <w:t>Príjem/Bežné príjmy/200Nedaňové príjmy/290Iné nedaňové príjmy/ 292 Ostatné príjmy</w:t>
      </w:r>
    </w:p>
    <w:p w:rsidR="003F3220" w:rsidRDefault="003F3220" w:rsidP="003F3220">
      <w:pPr>
        <w:pStyle w:val="Standard"/>
      </w:pPr>
      <w:r>
        <w:t>Ekonomická klasifikácia:</w:t>
      </w:r>
      <w:r>
        <w:tab/>
        <w:t>292012 z dobropisov</w:t>
      </w:r>
      <w:r>
        <w:tab/>
      </w:r>
      <w:r>
        <w:tab/>
      </w:r>
      <w:r>
        <w:tab/>
      </w:r>
      <w:r>
        <w:tab/>
        <w:t>+</w:t>
      </w:r>
      <w:r>
        <w:rPr>
          <w:b/>
        </w:rPr>
        <w:t>3 600 eur</w:t>
      </w:r>
    </w:p>
    <w:p w:rsidR="003F3220" w:rsidRDefault="003F3220" w:rsidP="003F3220">
      <w:pPr>
        <w:pStyle w:val="Standard"/>
        <w:tabs>
          <w:tab w:val="right" w:pos="6300"/>
        </w:tabs>
      </w:pPr>
      <w:r>
        <w:tab/>
      </w:r>
    </w:p>
    <w:p w:rsidR="003F3220" w:rsidRDefault="003F3220" w:rsidP="003F3220">
      <w:pPr>
        <w:pStyle w:val="Standard"/>
      </w:pPr>
      <w:r>
        <w:t>Program/podprogram/prvok:</w:t>
      </w:r>
      <w:r>
        <w:tab/>
        <w:t>1/5/1</w:t>
      </w:r>
    </w:p>
    <w:p w:rsidR="003F3220" w:rsidRDefault="003F3220" w:rsidP="003F3220">
      <w:pPr>
        <w:pStyle w:val="Standard"/>
      </w:pPr>
      <w:r>
        <w:t>Funkčná klasifikácia:</w:t>
      </w:r>
      <w:r>
        <w:tab/>
      </w:r>
      <w:r>
        <w:tab/>
        <w:t>06.2.0</w:t>
      </w:r>
    </w:p>
    <w:p w:rsidR="003F3220" w:rsidRDefault="003F3220" w:rsidP="003F3220">
      <w:pPr>
        <w:pStyle w:val="Standard"/>
        <w:tabs>
          <w:tab w:val="left" w:pos="2835"/>
          <w:tab w:val="right" w:pos="6300"/>
        </w:tabs>
        <w:jc w:val="both"/>
      </w:pPr>
      <w:r>
        <w:t xml:space="preserve">Ekonomická klasifikácia: </w:t>
      </w:r>
      <w:r>
        <w:tab/>
        <w:t>637 005 Špeciálne služby</w:t>
      </w:r>
      <w:r>
        <w:tab/>
      </w:r>
      <w:r>
        <w:tab/>
      </w:r>
      <w:r>
        <w:tab/>
        <w:t>+</w:t>
      </w:r>
      <w:r>
        <w:rPr>
          <w:b/>
        </w:rPr>
        <w:t>3 600 eur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lastRenderedPageBreak/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6C19CE">
        <w:t xml:space="preserve"> 9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</w:r>
      <w:r w:rsidR="006D3F45">
        <w:t xml:space="preserve"> 7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6C19CE"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6D3F45">
        <w:t>2</w:t>
      </w:r>
      <w:r>
        <w:tab/>
      </w:r>
      <w:r>
        <w:tab/>
      </w:r>
      <w:r>
        <w:tab/>
        <w:t>Ospravedlnení:</w:t>
      </w:r>
      <w:r>
        <w:tab/>
      </w:r>
      <w:r w:rsidR="006C19CE">
        <w:t xml:space="preserve"> 2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6C19CE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41</w:t>
      </w:r>
      <w:r w:rsidR="003F3220">
        <w:rPr>
          <w:sz w:val="24"/>
        </w:rPr>
        <w:t>1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6C19CE" w:rsidRDefault="006C19CE">
      <w:pPr>
        <w:pStyle w:val="Standard"/>
        <w:jc w:val="both"/>
        <w:rPr>
          <w:b/>
          <w:color w:val="000000"/>
          <w:u w:val="single"/>
        </w:rPr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3F3220" w:rsidRDefault="003F3220" w:rsidP="003F3220">
      <w:pPr>
        <w:pStyle w:val="Standard"/>
        <w:ind w:right="-1"/>
        <w:jc w:val="both"/>
      </w:pPr>
      <w:r>
        <w:t>návrh VZN o </w:t>
      </w:r>
      <w:r>
        <w:rPr>
          <w:bCs/>
        </w:rPr>
        <w:t xml:space="preserve">určení príspevkov od zákonných zástupcov detí žiakov a dospelých na čiastočnú úhradu výdavkov v Materskej škole, v Základnej umeleckej škole, v Centre voľného času, v Školskom klube detí, v Školskej jedálni pri Materskej škole a Základnej škole v Novákoch, kde dopĺňa v časti I. príspevky v Materskej škole - začiatok povinnej školskej dochádzky, </w:t>
      </w:r>
      <w:r>
        <w:t>časť IV. príspevky v Školskom klube detí – oslobodenie od úhrady</w:t>
      </w:r>
    </w:p>
    <w:p w:rsidR="003317D2" w:rsidRDefault="003317D2">
      <w:pPr>
        <w:pStyle w:val="Standard"/>
      </w:pPr>
    </w:p>
    <w:p w:rsidR="006C19CE" w:rsidRDefault="006C19CE" w:rsidP="006C19CE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6C19CE" w:rsidRDefault="006C19CE" w:rsidP="006C19CE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 xml:space="preserve"> 9</w:t>
      </w:r>
    </w:p>
    <w:p w:rsidR="006C19CE" w:rsidRDefault="006C19CE" w:rsidP="006C19CE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6C19CE" w:rsidRDefault="006C19CE" w:rsidP="006C19CE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2</w:t>
      </w:r>
    </w:p>
    <w:p w:rsidR="006C19CE" w:rsidRDefault="006C19CE" w:rsidP="006C19CE">
      <w:pPr>
        <w:pStyle w:val="Standard"/>
        <w:jc w:val="both"/>
      </w:pPr>
      <w:r>
        <w:t>Neospravedlnení:</w:t>
      </w:r>
      <w:r>
        <w:tab/>
        <w:t xml:space="preserve"> 0</w:t>
      </w:r>
    </w:p>
    <w:p w:rsidR="006C19CE" w:rsidRDefault="006C19CE" w:rsidP="006C19CE">
      <w:pPr>
        <w:pStyle w:val="Standard"/>
        <w:jc w:val="both"/>
      </w:pPr>
    </w:p>
    <w:p w:rsidR="006C19CE" w:rsidRDefault="006C19CE" w:rsidP="006C19CE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3F3220">
        <w:rPr>
          <w:sz w:val="24"/>
        </w:rPr>
        <w:t>412</w:t>
      </w:r>
      <w:r>
        <w:rPr>
          <w:sz w:val="24"/>
        </w:rPr>
        <w:t>/2016</w:t>
      </w:r>
    </w:p>
    <w:p w:rsidR="006C19CE" w:rsidRDefault="006C19CE" w:rsidP="006C19CE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6C19CE" w:rsidRDefault="006C19CE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Schvaľuje</w:t>
      </w:r>
    </w:p>
    <w:p w:rsidR="003317D2" w:rsidRDefault="00131A4C" w:rsidP="00131A4C">
      <w:pPr>
        <w:pStyle w:val="Standard"/>
      </w:pPr>
      <w:r w:rsidRPr="00E60754">
        <w:t>VZN č. 5/2016</w:t>
      </w:r>
    </w:p>
    <w:p w:rsidR="00131A4C" w:rsidRDefault="00131A4C" w:rsidP="00F55928">
      <w:pPr>
        <w:pStyle w:val="Standard"/>
        <w:ind w:left="720"/>
        <w:rPr>
          <w:rFonts w:eastAsia="Calibri"/>
          <w:lang w:eastAsia="en-US"/>
        </w:rPr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C0291F">
        <w:t xml:space="preserve"> 9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</w:r>
      <w:r w:rsidR="00C0291F">
        <w:t xml:space="preserve"> 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C0291F"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C0291F">
        <w:t>0</w:t>
      </w:r>
      <w:r>
        <w:tab/>
      </w:r>
      <w:r>
        <w:tab/>
      </w:r>
      <w:r>
        <w:tab/>
        <w:t>Ospravedlnení:</w:t>
      </w:r>
      <w:r>
        <w:tab/>
      </w:r>
      <w:r w:rsidR="00C0291F">
        <w:t xml:space="preserve"> 2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C0291F">
        <w:t xml:space="preserve"> 0</w:t>
      </w:r>
    </w:p>
    <w:p w:rsidR="003317D2" w:rsidRDefault="003317D2">
      <w:pPr>
        <w:pStyle w:val="Standard"/>
        <w:jc w:val="center"/>
        <w:rPr>
          <w:color w:val="000000"/>
        </w:rPr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41</w:t>
      </w:r>
      <w:r w:rsidR="00131A4C">
        <w:rPr>
          <w:sz w:val="24"/>
        </w:rPr>
        <w:t>3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131A4C" w:rsidRDefault="00131A4C" w:rsidP="00131A4C">
      <w:pPr>
        <w:pStyle w:val="Standard"/>
        <w:jc w:val="both"/>
      </w:pPr>
      <w:r>
        <w:t>dôvodovú správu k pozastaveniu vyučovania v literárno-dramatickom odbore v ZUŠ</w:t>
      </w:r>
    </w:p>
    <w:p w:rsidR="003317D2" w:rsidRDefault="003317D2">
      <w:pPr>
        <w:pStyle w:val="Standard"/>
        <w:jc w:val="both"/>
      </w:pPr>
    </w:p>
    <w:p w:rsidR="00807905" w:rsidRDefault="00807905" w:rsidP="00807905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807905" w:rsidRDefault="00807905" w:rsidP="00807905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 xml:space="preserve"> 10</w:t>
      </w:r>
    </w:p>
    <w:p w:rsidR="00807905" w:rsidRDefault="00807905" w:rsidP="00807905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807905" w:rsidRDefault="00807905" w:rsidP="00807905">
      <w:pPr>
        <w:pStyle w:val="Standard"/>
        <w:jc w:val="both"/>
      </w:pPr>
      <w:r>
        <w:t>Zdržal sa:</w:t>
      </w:r>
      <w:r>
        <w:tab/>
      </w:r>
      <w:r>
        <w:tab/>
        <w:t xml:space="preserve"> 1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807905" w:rsidRDefault="00807905" w:rsidP="00807905">
      <w:pPr>
        <w:pStyle w:val="Standard"/>
        <w:jc w:val="both"/>
      </w:pPr>
      <w:r>
        <w:t>Neospravedlnení:</w:t>
      </w:r>
      <w:r>
        <w:tab/>
        <w:t xml:space="preserve"> 0</w:t>
      </w:r>
    </w:p>
    <w:p w:rsidR="00807905" w:rsidRDefault="00807905" w:rsidP="00807905">
      <w:pPr>
        <w:pStyle w:val="Standard"/>
        <w:jc w:val="center"/>
        <w:rPr>
          <w:color w:val="000000"/>
        </w:rPr>
      </w:pPr>
    </w:p>
    <w:p w:rsidR="00807905" w:rsidRDefault="00807905" w:rsidP="00807905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41</w:t>
      </w:r>
      <w:r w:rsidR="00131A4C">
        <w:rPr>
          <w:sz w:val="24"/>
        </w:rPr>
        <w:t>4</w:t>
      </w:r>
      <w:r>
        <w:rPr>
          <w:sz w:val="24"/>
        </w:rPr>
        <w:t>/2016</w:t>
      </w:r>
    </w:p>
    <w:p w:rsidR="00807905" w:rsidRDefault="00807905" w:rsidP="00807905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807905" w:rsidRDefault="00807905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Schvaľuje</w:t>
      </w:r>
    </w:p>
    <w:p w:rsidR="00131A4C" w:rsidRDefault="00131A4C" w:rsidP="00131A4C">
      <w:pPr>
        <w:pStyle w:val="Standard"/>
        <w:jc w:val="both"/>
      </w:pPr>
      <w:r>
        <w:t>pozastavenie vyučovania v literárno-dramatickom odbore v Základnej umeleckej škole na školský rok 2016/2017 z dôvodu nedostatku žiakov so záujmom študovať v danom odbore.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807905">
        <w:t>10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</w:r>
      <w:r w:rsidR="00807905">
        <w:t xml:space="preserve"> 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807905"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807905">
        <w:t>1</w:t>
      </w:r>
      <w:r>
        <w:tab/>
      </w:r>
      <w:r>
        <w:tab/>
      </w:r>
      <w:r>
        <w:tab/>
        <w:t>Ospravedlnení:</w:t>
      </w:r>
      <w:r>
        <w:tab/>
      </w:r>
      <w:r w:rsidR="00807905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807905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41</w:t>
      </w:r>
      <w:r w:rsidR="00131A4C">
        <w:rPr>
          <w:sz w:val="24"/>
        </w:rPr>
        <w:t>5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131A4C" w:rsidRPr="00131A4C" w:rsidRDefault="00131A4C" w:rsidP="00131A4C">
      <w:p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131A4C">
        <w:rPr>
          <w:rFonts w:ascii="Times New Roman" w:hAnsi="Times New Roman" w:cs="Times New Roman"/>
          <w:szCs w:val="24"/>
        </w:rPr>
        <w:t>predĺženie nájomnej zmluvy na nebytové priestory v objekte č. 125 na Námestí SNP v Novákoch</w:t>
      </w:r>
    </w:p>
    <w:p w:rsidR="003317D2" w:rsidRDefault="003317D2">
      <w:pPr>
        <w:pStyle w:val="Standard"/>
        <w:jc w:val="both"/>
      </w:pPr>
    </w:p>
    <w:p w:rsidR="001819A1" w:rsidRDefault="001819A1" w:rsidP="001819A1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1819A1" w:rsidRDefault="001819A1" w:rsidP="001819A1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1819A1" w:rsidRDefault="001819A1" w:rsidP="001819A1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1819A1" w:rsidRDefault="001819A1" w:rsidP="001819A1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1819A1" w:rsidRDefault="001819A1" w:rsidP="001819A1">
      <w:pPr>
        <w:pStyle w:val="Standard"/>
        <w:jc w:val="both"/>
      </w:pPr>
      <w:r>
        <w:t>Neospravedlnení:</w:t>
      </w:r>
      <w:r>
        <w:tab/>
        <w:t xml:space="preserve"> 0</w:t>
      </w:r>
    </w:p>
    <w:p w:rsidR="001819A1" w:rsidRDefault="001819A1" w:rsidP="001819A1">
      <w:pPr>
        <w:pStyle w:val="Standard"/>
        <w:jc w:val="both"/>
      </w:pPr>
    </w:p>
    <w:p w:rsidR="001819A1" w:rsidRDefault="001819A1" w:rsidP="001819A1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41</w:t>
      </w:r>
      <w:r w:rsidR="00131A4C">
        <w:rPr>
          <w:sz w:val="24"/>
        </w:rPr>
        <w:t>6</w:t>
      </w:r>
      <w:r>
        <w:rPr>
          <w:sz w:val="24"/>
        </w:rPr>
        <w:t>/2016</w:t>
      </w:r>
    </w:p>
    <w:p w:rsidR="001819A1" w:rsidRDefault="001819A1" w:rsidP="001819A1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1819A1" w:rsidRDefault="001819A1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schvaľuje</w:t>
      </w:r>
    </w:p>
    <w:p w:rsidR="00131A4C" w:rsidRDefault="00131A4C" w:rsidP="00131A4C">
      <w:pPr>
        <w:pStyle w:val="Standard"/>
        <w:jc w:val="both"/>
      </w:pPr>
      <w:r>
        <w:t xml:space="preserve">predĺženie nájomnej zmluvy na nebytové priestory v objekte č. 125 na Námestí SNP </w:t>
      </w:r>
      <w:r>
        <w:rPr>
          <w:lang w:eastAsia="en-US"/>
        </w:rPr>
        <w:t>v Novákoch</w:t>
      </w:r>
      <w:r>
        <w:t xml:space="preserve"> pre papiernictvo a textil, v zastúpení: Jana </w:t>
      </w:r>
      <w:proofErr w:type="spellStart"/>
      <w:r>
        <w:t>Adamčíková</w:t>
      </w:r>
      <w:proofErr w:type="spellEnd"/>
      <w:r>
        <w:t xml:space="preserve">, </w:t>
      </w:r>
      <w:proofErr w:type="spellStart"/>
      <w:r>
        <w:t>Chalúpkova</w:t>
      </w:r>
      <w:proofErr w:type="spellEnd"/>
      <w:r>
        <w:t xml:space="preserve"> 1521/1, Nováky, IČO: 34340521, na účel prevádzky predajne Papiernictvo a textil </w:t>
      </w:r>
      <w:r w:rsidRPr="001443C3">
        <w:t xml:space="preserve">ako prípad hodný osobitného zreteľa </w:t>
      </w:r>
      <w:r>
        <w:t xml:space="preserve">v zmysle § 9a ods. 9 písm. c) zák. č. 138/1991 Zb. z dôvodu  zabezpečenia služieb pre občanov, </w:t>
      </w:r>
      <w:r w:rsidRPr="001443C3">
        <w:t>za podmienok</w:t>
      </w:r>
      <w:r>
        <w:t>:</w:t>
      </w:r>
    </w:p>
    <w:p w:rsidR="00131A4C" w:rsidRDefault="00131A4C" w:rsidP="00131A4C">
      <w:pPr>
        <w:pStyle w:val="Odsekzoznamu"/>
        <w:widowControl w:val="0"/>
        <w:numPr>
          <w:ilvl w:val="0"/>
          <w:numId w:val="35"/>
        </w:numPr>
        <w:jc w:val="both"/>
      </w:pPr>
      <w:r>
        <w:t>na dobu 5 rokov do 31. 12. 2021 v zmysle Zásad o hospodárení s majetkom mesta</w:t>
      </w:r>
    </w:p>
    <w:p w:rsidR="00131A4C" w:rsidRDefault="00131A4C" w:rsidP="00131A4C">
      <w:pPr>
        <w:pStyle w:val="Odsekzoznamu"/>
        <w:widowControl w:val="0"/>
        <w:numPr>
          <w:ilvl w:val="0"/>
          <w:numId w:val="35"/>
        </w:numPr>
        <w:jc w:val="both"/>
      </w:pPr>
      <w:r>
        <w:t>prenajímaná plocha je 100,00 m</w:t>
      </w:r>
      <w:r>
        <w:rPr>
          <w:vertAlign w:val="superscript"/>
        </w:rPr>
        <w:t>2</w:t>
      </w:r>
    </w:p>
    <w:p w:rsidR="00131A4C" w:rsidRDefault="00131A4C" w:rsidP="00131A4C">
      <w:pPr>
        <w:pStyle w:val="Odsekzoznamu"/>
        <w:widowControl w:val="0"/>
        <w:numPr>
          <w:ilvl w:val="0"/>
          <w:numId w:val="35"/>
        </w:numPr>
        <w:jc w:val="both"/>
      </w:pPr>
      <w:r>
        <w:t xml:space="preserve">cena nájmu 114,42 € za mesiac, </w:t>
      </w:r>
      <w:proofErr w:type="spellStart"/>
      <w:r>
        <w:t>t.j</w:t>
      </w:r>
      <w:proofErr w:type="spellEnd"/>
      <w:r>
        <w:t>. celkový nájom je 1 373,04 € za rok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1819A1">
        <w:t>10</w:t>
      </w:r>
    </w:p>
    <w:p w:rsidR="003317D2" w:rsidRDefault="001819A1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1819A1">
        <w:t>0</w:t>
      </w:r>
      <w:r>
        <w:tab/>
      </w:r>
      <w:r>
        <w:tab/>
      </w:r>
      <w:r>
        <w:tab/>
        <w:t>Ospravedlnení:</w:t>
      </w:r>
      <w:r>
        <w:tab/>
      </w:r>
      <w:r w:rsidR="001819A1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1819A1">
        <w:t xml:space="preserve"> 0</w:t>
      </w:r>
    </w:p>
    <w:p w:rsidR="003317D2" w:rsidRDefault="003317D2">
      <w:pPr>
        <w:pStyle w:val="Standard"/>
        <w:jc w:val="center"/>
        <w:rPr>
          <w:color w:val="000000"/>
        </w:rPr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41</w:t>
      </w:r>
      <w:r w:rsidR="00131A4C">
        <w:rPr>
          <w:sz w:val="24"/>
        </w:rPr>
        <w:t>7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131A4C" w:rsidRDefault="00131A4C" w:rsidP="00131A4C">
      <w:pPr>
        <w:pStyle w:val="Standard"/>
        <w:jc w:val="both"/>
      </w:pPr>
      <w:r>
        <w:t>odpis pohľadávok za nájomné a služby s ním spojené v nebytových priestoroch subjektu RZP a. s. vo výške 4 446,13 eur a subjektu Záchranný systém RESCUE vo výške 773,99 eur.</w:t>
      </w:r>
    </w:p>
    <w:p w:rsidR="003317D2" w:rsidRDefault="003317D2">
      <w:pPr>
        <w:pStyle w:val="Standard"/>
        <w:jc w:val="both"/>
      </w:pPr>
    </w:p>
    <w:p w:rsidR="008072CE" w:rsidRDefault="008072CE" w:rsidP="008072CE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8072CE" w:rsidRDefault="008072CE" w:rsidP="008072CE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8072CE" w:rsidRDefault="008072CE" w:rsidP="008072CE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8072CE" w:rsidRDefault="008072CE" w:rsidP="008072CE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8072CE" w:rsidRDefault="008072CE" w:rsidP="008072CE">
      <w:pPr>
        <w:pStyle w:val="Standard"/>
        <w:jc w:val="both"/>
      </w:pPr>
      <w:r>
        <w:t>Neospravedlnení:</w:t>
      </w:r>
      <w:r>
        <w:tab/>
        <w:t xml:space="preserve"> 0</w:t>
      </w:r>
    </w:p>
    <w:p w:rsidR="008072CE" w:rsidRDefault="008072CE" w:rsidP="008072CE">
      <w:pPr>
        <w:pStyle w:val="Standard"/>
        <w:jc w:val="center"/>
        <w:rPr>
          <w:color w:val="000000"/>
        </w:rPr>
      </w:pPr>
    </w:p>
    <w:p w:rsidR="00100677" w:rsidRDefault="00100677" w:rsidP="008072CE">
      <w:pPr>
        <w:pStyle w:val="Standard"/>
        <w:jc w:val="center"/>
        <w:rPr>
          <w:color w:val="000000"/>
        </w:rPr>
      </w:pPr>
    </w:p>
    <w:p w:rsidR="008072CE" w:rsidRDefault="008072CE" w:rsidP="008072CE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lastRenderedPageBreak/>
        <w:t xml:space="preserve">Uznesenie č. </w:t>
      </w:r>
      <w:r w:rsidR="00F55928">
        <w:rPr>
          <w:sz w:val="24"/>
        </w:rPr>
        <w:t>41</w:t>
      </w:r>
      <w:r w:rsidR="00131A4C">
        <w:rPr>
          <w:sz w:val="24"/>
        </w:rPr>
        <w:t>8</w:t>
      </w:r>
      <w:r>
        <w:rPr>
          <w:sz w:val="24"/>
        </w:rPr>
        <w:t>/2016</w:t>
      </w:r>
    </w:p>
    <w:p w:rsidR="008072CE" w:rsidRDefault="008072CE" w:rsidP="008072CE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8072CE" w:rsidRDefault="008072CE" w:rsidP="008072CE">
      <w:pPr>
        <w:pStyle w:val="Standard"/>
        <w:jc w:val="both"/>
      </w:pPr>
    </w:p>
    <w:p w:rsidR="003317D2" w:rsidRDefault="004266F3">
      <w:pPr>
        <w:pStyle w:val="Standard"/>
        <w:jc w:val="both"/>
      </w:pPr>
      <w:r>
        <w:rPr>
          <w:b/>
          <w:u w:val="single"/>
        </w:rPr>
        <w:t>schvaľuje</w:t>
      </w:r>
    </w:p>
    <w:p w:rsidR="00131A4C" w:rsidRDefault="00131A4C" w:rsidP="00131A4C">
      <w:pPr>
        <w:pStyle w:val="Standard"/>
        <w:jc w:val="both"/>
      </w:pPr>
      <w:r>
        <w:t>odpis pohľadávok za nájomné a služby s ním spojené v nebytových priestoroch subjektu RZP a. s. vo výške 4 446,13 eur a subjektu Záchranný systém RESCUE vo výške 773,99 eur.</w:t>
      </w:r>
    </w:p>
    <w:p w:rsidR="003317D2" w:rsidRDefault="003317D2">
      <w:pPr>
        <w:pStyle w:val="Standard"/>
        <w:jc w:val="both"/>
        <w:rPr>
          <w:color w:val="000000"/>
        </w:rPr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8072CE">
        <w:t>10</w:t>
      </w:r>
    </w:p>
    <w:p w:rsidR="003317D2" w:rsidRDefault="008072CE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8072CE">
        <w:t>0</w:t>
      </w:r>
      <w:r>
        <w:tab/>
      </w:r>
      <w:r>
        <w:tab/>
      </w:r>
      <w:r>
        <w:tab/>
        <w:t>Ospravedlnení:</w:t>
      </w:r>
      <w:r>
        <w:tab/>
      </w:r>
      <w:r w:rsidR="008072CE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8072CE">
        <w:t xml:space="preserve"> 0</w:t>
      </w:r>
    </w:p>
    <w:p w:rsidR="003317D2" w:rsidRDefault="003317D2">
      <w:pPr>
        <w:pStyle w:val="Standard"/>
        <w:jc w:val="center"/>
        <w:rPr>
          <w:color w:val="000000"/>
        </w:rPr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F55928">
        <w:rPr>
          <w:sz w:val="24"/>
        </w:rPr>
        <w:t>4</w:t>
      </w:r>
      <w:r w:rsidR="00131A4C">
        <w:rPr>
          <w:sz w:val="24"/>
        </w:rPr>
        <w:t>19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Berie na vedomie</w:t>
      </w:r>
    </w:p>
    <w:p w:rsidR="00131A4C" w:rsidRPr="0079753F" w:rsidRDefault="00131A4C" w:rsidP="00131A4C">
      <w:pPr>
        <w:pStyle w:val="Odsekzoznamu"/>
        <w:spacing w:line="100" w:lineRule="atLeast"/>
        <w:ind w:left="0"/>
        <w:jc w:val="both"/>
      </w:pPr>
      <w:r>
        <w:t>ž</w:t>
      </w:r>
      <w:r w:rsidRPr="0079753F">
        <w:t xml:space="preserve">iadosť spoločnosti GRYF </w:t>
      </w:r>
      <w:proofErr w:type="spellStart"/>
      <w:r w:rsidRPr="0079753F">
        <w:t>media</w:t>
      </w:r>
      <w:proofErr w:type="spellEnd"/>
      <w:r w:rsidRPr="0079753F">
        <w:t>, s.</w:t>
      </w:r>
      <w:r>
        <w:t xml:space="preserve"> </w:t>
      </w:r>
      <w:r w:rsidRPr="0079753F">
        <w:t>r.</w:t>
      </w:r>
      <w:r>
        <w:t xml:space="preserve"> </w:t>
      </w:r>
      <w:r w:rsidRPr="0079753F">
        <w:t>o</w:t>
      </w:r>
      <w:r>
        <w:t>.</w:t>
      </w:r>
      <w:r w:rsidRPr="0079753F">
        <w:t xml:space="preserve"> so sídlom Pažite 56, 010 09  Žilina - Bytčica, ktorá požiadala o predĺženie nájmu pozemku </w:t>
      </w:r>
      <w:proofErr w:type="spellStart"/>
      <w:r w:rsidRPr="0079753F">
        <w:t>parc</w:t>
      </w:r>
      <w:proofErr w:type="spellEnd"/>
      <w:r w:rsidRPr="0079753F">
        <w:t>. C-KN č. 189/1 na umiestnenie reklamnej stavby na autobusovej stanici.</w:t>
      </w:r>
    </w:p>
    <w:p w:rsidR="00131A4C" w:rsidRPr="0079753F" w:rsidRDefault="00131A4C" w:rsidP="00131A4C">
      <w:pPr>
        <w:pStyle w:val="Odsekzoznamu"/>
        <w:spacing w:line="100" w:lineRule="atLeast"/>
        <w:ind w:left="0"/>
        <w:jc w:val="both"/>
      </w:pPr>
      <w:r w:rsidRPr="0079753F">
        <w:t xml:space="preserve">Zverejnenie zámeru prenechania majetku mesta do nájmu v prospech žiadateľa ako prípad hodný osobitného zreteľa podľa ustanovenia </w:t>
      </w:r>
      <w:r w:rsidRPr="0079753F">
        <w:rPr>
          <w:color w:val="000000"/>
        </w:rPr>
        <w:t>§ 9a ods. 9 písm. c)</w:t>
      </w:r>
      <w:r w:rsidRPr="0079753F">
        <w:t xml:space="preserve"> zákona č. 138/1991 Zb. o majetku obcí v znení neskorších predpisov, ktorá bola zverejnená na web stránke mesta Nováky </w:t>
      </w:r>
      <w:hyperlink r:id="rId7" w:history="1">
        <w:r w:rsidRPr="0079753F">
          <w:rPr>
            <w:rFonts w:cs="Arial"/>
          </w:rPr>
          <w:t>www.novaky.sk</w:t>
        </w:r>
      </w:hyperlink>
      <w:r w:rsidRPr="0079753F">
        <w:t xml:space="preserve"> a na úradnej tabuli mesta Nováky od </w:t>
      </w:r>
      <w:r>
        <w:t>0</w:t>
      </w:r>
      <w:r w:rsidRPr="0079753F">
        <w:t>9.</w:t>
      </w:r>
      <w:r>
        <w:t xml:space="preserve"> 0</w:t>
      </w:r>
      <w:r w:rsidRPr="0079753F">
        <w:t>9.2016</w:t>
      </w:r>
    </w:p>
    <w:p w:rsidR="003317D2" w:rsidRDefault="003317D2">
      <w:pPr>
        <w:pStyle w:val="Standard"/>
      </w:pPr>
    </w:p>
    <w:p w:rsidR="00642F2C" w:rsidRDefault="00642F2C" w:rsidP="00642F2C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642F2C" w:rsidRDefault="00642F2C" w:rsidP="00642F2C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3A7814">
        <w:t>10</w:t>
      </w:r>
    </w:p>
    <w:p w:rsidR="00642F2C" w:rsidRDefault="003A7814" w:rsidP="00642F2C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642F2C">
        <w:tab/>
      </w:r>
      <w:r w:rsidR="00642F2C">
        <w:tab/>
      </w:r>
      <w:r w:rsidR="00642F2C">
        <w:tab/>
        <w:t>Proti:</w:t>
      </w:r>
      <w:r w:rsidR="00642F2C">
        <w:tab/>
      </w:r>
      <w:r w:rsidR="00642F2C">
        <w:tab/>
      </w:r>
      <w:r w:rsidR="00642F2C">
        <w:tab/>
      </w:r>
      <w:r>
        <w:t xml:space="preserve"> 0</w:t>
      </w:r>
    </w:p>
    <w:p w:rsidR="00642F2C" w:rsidRDefault="00642F2C" w:rsidP="00642F2C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3A7814">
        <w:t>0</w:t>
      </w:r>
      <w:r>
        <w:tab/>
      </w:r>
      <w:r>
        <w:tab/>
      </w:r>
      <w:r>
        <w:tab/>
        <w:t>Ospravedlnení:</w:t>
      </w:r>
      <w:r>
        <w:tab/>
      </w:r>
      <w:r w:rsidR="003A7814">
        <w:t xml:space="preserve"> 1</w:t>
      </w:r>
    </w:p>
    <w:p w:rsidR="00642F2C" w:rsidRDefault="00642F2C" w:rsidP="00642F2C">
      <w:pPr>
        <w:pStyle w:val="Standard"/>
        <w:jc w:val="both"/>
      </w:pPr>
      <w:r>
        <w:t>Neospravedlnení:</w:t>
      </w:r>
      <w:r>
        <w:tab/>
      </w:r>
      <w:r w:rsidR="003A7814">
        <w:t xml:space="preserve"> 0</w:t>
      </w:r>
    </w:p>
    <w:p w:rsidR="00642F2C" w:rsidRDefault="00642F2C" w:rsidP="00642F2C">
      <w:pPr>
        <w:pStyle w:val="Standard"/>
        <w:jc w:val="center"/>
        <w:rPr>
          <w:color w:val="000000"/>
        </w:rPr>
      </w:pPr>
    </w:p>
    <w:p w:rsidR="00642F2C" w:rsidRDefault="00642F2C" w:rsidP="00642F2C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6F3090">
        <w:rPr>
          <w:sz w:val="24"/>
        </w:rPr>
        <w:t>42</w:t>
      </w:r>
      <w:r w:rsidR="00131A4C">
        <w:rPr>
          <w:sz w:val="24"/>
        </w:rPr>
        <w:t>0</w:t>
      </w:r>
      <w:r>
        <w:rPr>
          <w:sz w:val="24"/>
        </w:rPr>
        <w:t>/2016</w:t>
      </w:r>
    </w:p>
    <w:p w:rsidR="00642F2C" w:rsidRDefault="00642F2C" w:rsidP="00642F2C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642F2C" w:rsidRDefault="00642F2C">
      <w:pPr>
        <w:pStyle w:val="Standard"/>
      </w:pPr>
    </w:p>
    <w:p w:rsidR="003317D2" w:rsidRDefault="004266F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schvaľuje:</w:t>
      </w:r>
    </w:p>
    <w:p w:rsidR="00131A4C" w:rsidRPr="0079753F" w:rsidRDefault="00131A4C" w:rsidP="00131A4C">
      <w:pPr>
        <w:pStyle w:val="Odsekzoznamu"/>
        <w:spacing w:line="100" w:lineRule="atLeast"/>
        <w:ind w:left="0"/>
        <w:jc w:val="both"/>
      </w:pPr>
      <w:r w:rsidRPr="0079753F">
        <w:rPr>
          <w:color w:val="000000"/>
        </w:rPr>
        <w:t xml:space="preserve">nájomnú zmluvu so </w:t>
      </w:r>
      <w:r w:rsidRPr="0079753F">
        <w:t>žiadateľom</w:t>
      </w:r>
      <w:r w:rsidRPr="0079753F">
        <w:rPr>
          <w:bCs/>
          <w:color w:val="000000"/>
        </w:rPr>
        <w:t xml:space="preserve"> </w:t>
      </w:r>
      <w:r w:rsidRPr="0079753F">
        <w:t xml:space="preserve">GRYF </w:t>
      </w:r>
      <w:proofErr w:type="spellStart"/>
      <w:r w:rsidRPr="0079753F">
        <w:t>media</w:t>
      </w:r>
      <w:proofErr w:type="spellEnd"/>
      <w:r w:rsidRPr="0079753F">
        <w:t>, s.</w:t>
      </w:r>
      <w:r>
        <w:t xml:space="preserve"> </w:t>
      </w:r>
      <w:r w:rsidRPr="0079753F">
        <w:t>r.</w:t>
      </w:r>
      <w:r>
        <w:t xml:space="preserve"> </w:t>
      </w:r>
      <w:r w:rsidRPr="0079753F">
        <w:t>o</w:t>
      </w:r>
      <w:r>
        <w:t>.</w:t>
      </w:r>
      <w:r w:rsidRPr="0079753F">
        <w:t xml:space="preserve"> so sídlom Pažite 56, 010 09  Žilina - Bytčica</w:t>
      </w:r>
      <w:r w:rsidRPr="0079753F">
        <w:rPr>
          <w:color w:val="000000"/>
        </w:rPr>
        <w:t xml:space="preserve"> na prenájom </w:t>
      </w:r>
      <w:r w:rsidRPr="0079753F">
        <w:t>časti mestskej parcely evidovanej v liste vlastníctva č. 1 a to C-KN č. 189/1 (zastavané plochy a nádvoria)</w:t>
      </w:r>
      <w:r w:rsidRPr="0079753F">
        <w:rPr>
          <w:lang w:eastAsia="en-US"/>
        </w:rPr>
        <w:t xml:space="preserve"> vo výmere 5,1 m</w:t>
      </w:r>
      <w:r w:rsidRPr="0079753F">
        <w:rPr>
          <w:vertAlign w:val="superscript"/>
          <w:lang w:eastAsia="en-US"/>
        </w:rPr>
        <w:t>2</w:t>
      </w:r>
      <w:r w:rsidRPr="0079753F">
        <w:rPr>
          <w:lang w:eastAsia="en-US"/>
        </w:rPr>
        <w:t>, na ktorej je umiestnené reklamné zariadenie typu „</w:t>
      </w:r>
      <w:proofErr w:type="spellStart"/>
      <w:r w:rsidRPr="0079753F">
        <w:rPr>
          <w:lang w:eastAsia="en-US"/>
        </w:rPr>
        <w:t>billboard</w:t>
      </w:r>
      <w:proofErr w:type="spellEnd"/>
      <w:r w:rsidRPr="0079753F">
        <w:rPr>
          <w:lang w:eastAsia="en-US"/>
        </w:rPr>
        <w:t>“ nachádzajúci sa na autobusovej stanici</w:t>
      </w:r>
      <w:r w:rsidRPr="0079753F">
        <w:rPr>
          <w:color w:val="000000"/>
        </w:rPr>
        <w:t xml:space="preserve"> </w:t>
      </w:r>
      <w:r w:rsidRPr="0079753F">
        <w:rPr>
          <w:bCs/>
          <w:color w:val="000000"/>
        </w:rPr>
        <w:t>na</w:t>
      </w:r>
      <w:r w:rsidRPr="0079753F">
        <w:rPr>
          <w:color w:val="000000"/>
        </w:rPr>
        <w:t xml:space="preserve"> </w:t>
      </w:r>
      <w:r w:rsidRPr="0079753F">
        <w:rPr>
          <w:bCs/>
          <w:color w:val="000000"/>
        </w:rPr>
        <w:t>obdobie 3 rokov</w:t>
      </w:r>
      <w:r w:rsidRPr="0079753F">
        <w:rPr>
          <w:color w:val="000000"/>
        </w:rPr>
        <w:t xml:space="preserve"> </w:t>
      </w:r>
      <w:r w:rsidRPr="0079753F">
        <w:rPr>
          <w:bCs/>
          <w:color w:val="000000"/>
        </w:rPr>
        <w:t>za cenu 331,93</w:t>
      </w:r>
      <w:r w:rsidRPr="0079753F">
        <w:rPr>
          <w:color w:val="000000"/>
        </w:rPr>
        <w:t xml:space="preserve"> €/rok</w:t>
      </w:r>
      <w:r w:rsidRPr="0079753F">
        <w:rPr>
          <w:bCs/>
          <w:color w:val="000000"/>
        </w:rPr>
        <w:t xml:space="preserve"> bez DPH </w:t>
      </w:r>
      <w:r w:rsidRPr="0079753F">
        <w:rPr>
          <w:color w:val="000000"/>
        </w:rPr>
        <w:t>ako prípad hodný osobitného zreteľa v zmysle § 9a ods. 9 písm. c) zákona č. 138/1991 Zb. o majetku obcí v znení neskorších predpisov z dôvodu pokračovania v nájme so žiadateľom na pozemok pod existujúcim reklamným zariadením žiadateľa a v súlade so Zásadami o hospodárení s majetkom mesta Nováky tretia hlava článok 6 odsek 2a</w:t>
      </w:r>
      <w:r w:rsidRPr="0079753F">
        <w:t xml:space="preserve"> z dôvodu reťazenia t. j. opakovaného uzatvorenia zmluvy na predmet nájmu.</w:t>
      </w:r>
    </w:p>
    <w:p w:rsidR="003317D2" w:rsidRDefault="003317D2">
      <w:pPr>
        <w:pStyle w:val="Standard"/>
        <w:jc w:val="both"/>
        <w:rPr>
          <w:color w:val="000000"/>
        </w:rPr>
      </w:pPr>
    </w:p>
    <w:p w:rsidR="003A7814" w:rsidRDefault="003A7814" w:rsidP="003A7814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A7814" w:rsidRDefault="003A7814" w:rsidP="003A7814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3A7814" w:rsidRDefault="003A7814" w:rsidP="003A7814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3A7814" w:rsidRDefault="003A7814" w:rsidP="003A7814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3A7814" w:rsidRDefault="003A7814" w:rsidP="003A7814">
      <w:pPr>
        <w:pStyle w:val="Standard"/>
        <w:jc w:val="both"/>
      </w:pPr>
      <w:r>
        <w:t>Neospravedlnení:</w:t>
      </w:r>
      <w:r>
        <w:tab/>
        <w:t xml:space="preserve"> 0</w:t>
      </w:r>
    </w:p>
    <w:p w:rsidR="003317D2" w:rsidRDefault="003317D2">
      <w:pPr>
        <w:pStyle w:val="Standard"/>
        <w:jc w:val="center"/>
        <w:rPr>
          <w:color w:val="000000"/>
        </w:rPr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lastRenderedPageBreak/>
        <w:t xml:space="preserve">Uznesenie č. </w:t>
      </w:r>
      <w:r w:rsidR="006F3090">
        <w:rPr>
          <w:sz w:val="24"/>
        </w:rPr>
        <w:t>42</w:t>
      </w:r>
      <w:r w:rsidR="00131A4C">
        <w:rPr>
          <w:sz w:val="24"/>
        </w:rPr>
        <w:t>1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center"/>
        <w:rPr>
          <w:color w:val="000000"/>
        </w:rPr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berie na vedomie</w:t>
      </w:r>
    </w:p>
    <w:p w:rsidR="00131A4C" w:rsidRPr="0079753F" w:rsidRDefault="00131A4C" w:rsidP="00131A4C">
      <w:pPr>
        <w:pStyle w:val="Odsekzoznamu"/>
        <w:spacing w:line="100" w:lineRule="atLeast"/>
        <w:ind w:left="0"/>
        <w:jc w:val="both"/>
      </w:pPr>
      <w:r>
        <w:t>ž</w:t>
      </w:r>
      <w:r w:rsidRPr="0079753F">
        <w:t xml:space="preserve">iadosť p. Romana </w:t>
      </w:r>
      <w:proofErr w:type="spellStart"/>
      <w:r w:rsidRPr="0079753F">
        <w:t>Školnu</w:t>
      </w:r>
      <w:proofErr w:type="spellEnd"/>
      <w:r w:rsidRPr="0079753F">
        <w:t xml:space="preserve"> (bytom Bernolákova 633/15, 972 71  Nováky) o predĺženie prenájmu časti mestskej parcely C-KN č. 297/3 </w:t>
      </w:r>
      <w:r w:rsidRPr="0079753F">
        <w:rPr>
          <w:lang w:eastAsia="en-US"/>
        </w:rPr>
        <w:t>vo výmere 16 m</w:t>
      </w:r>
      <w:r w:rsidRPr="0079753F">
        <w:rPr>
          <w:vertAlign w:val="superscript"/>
          <w:lang w:eastAsia="en-US"/>
        </w:rPr>
        <w:t>2</w:t>
      </w:r>
      <w:r w:rsidRPr="0079753F">
        <w:rPr>
          <w:lang w:eastAsia="en-US"/>
        </w:rPr>
        <w:t xml:space="preserve"> pod prefabrikovanou garážou.</w:t>
      </w:r>
    </w:p>
    <w:p w:rsidR="00131A4C" w:rsidRPr="0079753F" w:rsidRDefault="00131A4C" w:rsidP="00131A4C">
      <w:pPr>
        <w:pStyle w:val="Odsekzoznamu"/>
        <w:spacing w:line="100" w:lineRule="atLeast"/>
        <w:ind w:left="0"/>
        <w:jc w:val="both"/>
      </w:pPr>
      <w:r w:rsidRPr="0079753F">
        <w:t xml:space="preserve">Zverejnenie zámeru prenechania majetku mesta do nájmu v prospech žiadateľa ako prípad hodný osobitného zreteľa podľa ustanovenia </w:t>
      </w:r>
      <w:r w:rsidRPr="0079753F">
        <w:rPr>
          <w:color w:val="000000"/>
        </w:rPr>
        <w:t>§ 9a ods. 9 písm. c)</w:t>
      </w:r>
      <w:r w:rsidRPr="0079753F">
        <w:t xml:space="preserve"> zákona č. 138/1991 Zb. o majetku obcí v znení neskorších predpisov, ktorá bola zverejnená na web stránke mesta Nováky </w:t>
      </w:r>
      <w:hyperlink r:id="rId8" w:history="1">
        <w:r w:rsidRPr="0079753F">
          <w:rPr>
            <w:rFonts w:cs="Arial"/>
          </w:rPr>
          <w:t>www.novaky.sk</w:t>
        </w:r>
      </w:hyperlink>
      <w:r w:rsidRPr="0079753F">
        <w:t xml:space="preserve"> a na úradnej tabuli mesta Nováky od </w:t>
      </w:r>
      <w:r>
        <w:t>0</w:t>
      </w:r>
      <w:r w:rsidRPr="0079753F">
        <w:t>9.</w:t>
      </w:r>
      <w:r>
        <w:t xml:space="preserve"> 0</w:t>
      </w:r>
      <w:r w:rsidRPr="0079753F">
        <w:t>9.</w:t>
      </w:r>
      <w:r>
        <w:t xml:space="preserve"> </w:t>
      </w:r>
      <w:r w:rsidRPr="0079753F">
        <w:t>2016</w:t>
      </w:r>
    </w:p>
    <w:p w:rsidR="003317D2" w:rsidRDefault="003317D2">
      <w:pPr>
        <w:pStyle w:val="Standard"/>
        <w:jc w:val="both"/>
      </w:pPr>
    </w:p>
    <w:p w:rsidR="003A7814" w:rsidRDefault="003A7814" w:rsidP="003A7814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A7814" w:rsidRDefault="003A7814" w:rsidP="003A7814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3A7814" w:rsidRDefault="003A7814" w:rsidP="003A7814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3A7814" w:rsidRDefault="003A7814" w:rsidP="003A7814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3A7814" w:rsidRDefault="003A7814" w:rsidP="003A7814">
      <w:pPr>
        <w:pStyle w:val="Standard"/>
        <w:jc w:val="both"/>
      </w:pPr>
      <w:r>
        <w:t>Neospravedlnení:</w:t>
      </w:r>
      <w:r>
        <w:tab/>
        <w:t xml:space="preserve"> 0</w:t>
      </w:r>
    </w:p>
    <w:p w:rsidR="00642F2C" w:rsidRDefault="00642F2C" w:rsidP="00642F2C">
      <w:pPr>
        <w:pStyle w:val="Standard"/>
        <w:jc w:val="center"/>
        <w:rPr>
          <w:color w:val="000000"/>
        </w:rPr>
      </w:pPr>
    </w:p>
    <w:p w:rsidR="00642F2C" w:rsidRDefault="00642F2C" w:rsidP="00642F2C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6F3090">
        <w:rPr>
          <w:sz w:val="24"/>
        </w:rPr>
        <w:t>42</w:t>
      </w:r>
      <w:r w:rsidR="00131A4C">
        <w:rPr>
          <w:sz w:val="24"/>
        </w:rPr>
        <w:t>2</w:t>
      </w:r>
      <w:r>
        <w:rPr>
          <w:sz w:val="24"/>
        </w:rPr>
        <w:t>/2016</w:t>
      </w:r>
    </w:p>
    <w:p w:rsidR="00642F2C" w:rsidRDefault="00642F2C" w:rsidP="00642F2C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642F2C" w:rsidRDefault="00642F2C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schvaľuje:</w:t>
      </w:r>
    </w:p>
    <w:p w:rsidR="004367CE" w:rsidRPr="00DF1B4C" w:rsidRDefault="004367CE" w:rsidP="004367CE">
      <w:pPr>
        <w:pStyle w:val="Odsekzoznamu"/>
        <w:spacing w:line="100" w:lineRule="atLeast"/>
        <w:ind w:left="0"/>
        <w:jc w:val="both"/>
      </w:pPr>
      <w:r w:rsidRPr="00DF1B4C">
        <w:rPr>
          <w:color w:val="000000"/>
        </w:rPr>
        <w:t xml:space="preserve">nájomnú zmluvu so </w:t>
      </w:r>
      <w:r w:rsidRPr="00DF1B4C">
        <w:t>žiadateľom</w:t>
      </w:r>
      <w:r w:rsidRPr="00DF1B4C">
        <w:rPr>
          <w:bCs/>
          <w:color w:val="000000"/>
        </w:rPr>
        <w:t xml:space="preserve"> </w:t>
      </w:r>
      <w:r w:rsidRPr="00DF1B4C">
        <w:rPr>
          <w:bCs/>
        </w:rPr>
        <w:t>p. Romanom Školnom bytom Bernolákova 633/15, 972 71  Nováky</w:t>
      </w:r>
      <w:r w:rsidRPr="00DF1B4C">
        <w:rPr>
          <w:bCs/>
          <w:color w:val="000000"/>
        </w:rPr>
        <w:t xml:space="preserve"> </w:t>
      </w:r>
      <w:r w:rsidRPr="00DF1B4C">
        <w:rPr>
          <w:color w:val="000000"/>
        </w:rPr>
        <w:t xml:space="preserve">na prenájom </w:t>
      </w:r>
      <w:r w:rsidRPr="00DF1B4C">
        <w:t>časti mestskej parcely evidovanej v liste vlastníctva č. 1 a to časť C-KN č. 297/3</w:t>
      </w:r>
      <w:r w:rsidRPr="00DF1B4C">
        <w:rPr>
          <w:lang w:eastAsia="en-US"/>
        </w:rPr>
        <w:t xml:space="preserve"> (zastavané plochy a nádvoria) vo výmere 16 m</w:t>
      </w:r>
      <w:r w:rsidRPr="00DF1B4C">
        <w:rPr>
          <w:vertAlign w:val="superscript"/>
          <w:lang w:eastAsia="en-US"/>
        </w:rPr>
        <w:t>2</w:t>
      </w:r>
      <w:r w:rsidRPr="00DF1B4C">
        <w:rPr>
          <w:lang w:eastAsia="en-US"/>
        </w:rPr>
        <w:t xml:space="preserve"> pod prefabrikovanou garážou</w:t>
      </w:r>
      <w:r w:rsidRPr="00DF1B4C">
        <w:rPr>
          <w:color w:val="000000"/>
        </w:rPr>
        <w:t xml:space="preserve"> </w:t>
      </w:r>
      <w:r w:rsidRPr="00DF1B4C">
        <w:rPr>
          <w:bCs/>
          <w:color w:val="000000"/>
        </w:rPr>
        <w:t>na</w:t>
      </w:r>
      <w:r w:rsidRPr="00DF1B4C">
        <w:rPr>
          <w:color w:val="000000"/>
        </w:rPr>
        <w:t xml:space="preserve"> </w:t>
      </w:r>
      <w:r w:rsidRPr="00DF1B4C">
        <w:rPr>
          <w:bCs/>
          <w:color w:val="000000"/>
        </w:rPr>
        <w:t>obdobie 5 rokov</w:t>
      </w:r>
      <w:r w:rsidRPr="00DF1B4C">
        <w:rPr>
          <w:color w:val="000000"/>
        </w:rPr>
        <w:t xml:space="preserve"> </w:t>
      </w:r>
      <w:r w:rsidRPr="00DF1B4C">
        <w:rPr>
          <w:bCs/>
          <w:color w:val="000000"/>
        </w:rPr>
        <w:t>s  výpovednou lehotou 3 mesiace za cenu 168,-</w:t>
      </w:r>
      <w:r w:rsidRPr="00DF1B4C">
        <w:rPr>
          <w:color w:val="000000"/>
        </w:rPr>
        <w:t xml:space="preserve"> €/rok</w:t>
      </w:r>
      <w:r w:rsidRPr="00DF1B4C">
        <w:rPr>
          <w:bCs/>
          <w:color w:val="000000"/>
        </w:rPr>
        <w:t xml:space="preserve"> </w:t>
      </w:r>
      <w:r w:rsidRPr="00DF1B4C">
        <w:rPr>
          <w:color w:val="000000"/>
        </w:rPr>
        <w:t>ako prípad hodný osobitného zreteľa v zmysle § 9a ods. 9 písm. c) zákona č. 138/1991 Zb. o majetku obcí v znení neskorších predpisov z dôvodu pokračovania v nájme so žiadateľom na pozemok pod prefabrikovanou garážou žiadateľa a v súlade so Zásadami o hospodárení s majetkom mesta Nováky tretia hlava článok 6 odsek 2a</w:t>
      </w:r>
      <w:r w:rsidRPr="00DF1B4C">
        <w:t xml:space="preserve"> z dôvodu reťazenia t. j. opakovaného uzatvorenia zmluvy na predmet nájmu.</w:t>
      </w:r>
    </w:p>
    <w:p w:rsidR="003317D2" w:rsidRDefault="003317D2">
      <w:pPr>
        <w:pStyle w:val="Standard"/>
        <w:widowControl w:val="0"/>
        <w:tabs>
          <w:tab w:val="left" w:pos="284"/>
        </w:tabs>
        <w:jc w:val="both"/>
      </w:pPr>
    </w:p>
    <w:p w:rsidR="003A7814" w:rsidRDefault="003A7814" w:rsidP="003A7814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A7814" w:rsidRDefault="003A7814" w:rsidP="003A7814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3A7814" w:rsidRDefault="003A7814" w:rsidP="003A7814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3A7814" w:rsidRDefault="003A7814" w:rsidP="003A7814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3A7814" w:rsidRDefault="003A7814" w:rsidP="003A7814">
      <w:pPr>
        <w:pStyle w:val="Standard"/>
        <w:jc w:val="both"/>
      </w:pPr>
      <w:r>
        <w:t>Neospravedlnení:</w:t>
      </w:r>
      <w:r>
        <w:tab/>
        <w:t xml:space="preserve"> 0</w:t>
      </w:r>
    </w:p>
    <w:p w:rsidR="003317D2" w:rsidRDefault="003317D2">
      <w:pPr>
        <w:pStyle w:val="Standard"/>
        <w:widowControl w:val="0"/>
        <w:tabs>
          <w:tab w:val="left" w:pos="284"/>
        </w:tabs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4367CE">
        <w:rPr>
          <w:sz w:val="24"/>
        </w:rPr>
        <w:t>423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jc w:val="both"/>
      </w:pPr>
      <w:r>
        <w:rPr>
          <w:b/>
          <w:u w:val="single"/>
        </w:rPr>
        <w:t>berie na vedomie</w:t>
      </w:r>
    </w:p>
    <w:p w:rsidR="004367CE" w:rsidRPr="007540BC" w:rsidRDefault="004367CE" w:rsidP="004367CE">
      <w:pPr>
        <w:pStyle w:val="Odsekzoznamu"/>
        <w:ind w:left="0"/>
        <w:jc w:val="both"/>
      </w:pPr>
      <w:r w:rsidRPr="007540BC">
        <w:t xml:space="preserve">žiadosť </w:t>
      </w:r>
      <w:r w:rsidRPr="007540BC">
        <w:rPr>
          <w:bCs/>
        </w:rPr>
        <w:t xml:space="preserve">spoločenstva vlastníkov bytov a nebytových priestorov z bytového domu č. 99/13 na ul. Štúrovej v Novákoch v zastúpení p. Ivanom </w:t>
      </w:r>
      <w:proofErr w:type="spellStart"/>
      <w:r w:rsidRPr="007540BC">
        <w:rPr>
          <w:bCs/>
        </w:rPr>
        <w:t>Hvojníkom</w:t>
      </w:r>
      <w:proofErr w:type="spellEnd"/>
      <w:r w:rsidRPr="007540BC">
        <w:rPr>
          <w:bCs/>
        </w:rPr>
        <w:t xml:space="preserve">, ktorý požiadal o povolenie navŕtať studňu (ručnú pumpu) na </w:t>
      </w:r>
      <w:proofErr w:type="spellStart"/>
      <w:r w:rsidRPr="007540BC">
        <w:rPr>
          <w:bCs/>
        </w:rPr>
        <w:t>parc</w:t>
      </w:r>
      <w:proofErr w:type="spellEnd"/>
      <w:r w:rsidRPr="007540BC">
        <w:rPr>
          <w:bCs/>
        </w:rPr>
        <w:t>. č. 162/1 /LV1/ z dôvodu prevedenej výsadby okrasných kríčkov, kvetinových záhonov a skalky.</w:t>
      </w:r>
    </w:p>
    <w:p w:rsidR="004367CE" w:rsidRPr="007540BC" w:rsidRDefault="004367CE" w:rsidP="004367CE">
      <w:pPr>
        <w:pStyle w:val="Odsekzoznamu"/>
        <w:ind w:left="0"/>
        <w:jc w:val="both"/>
      </w:pPr>
      <w:r w:rsidRPr="007540BC">
        <w:t xml:space="preserve">Zverejnenie zámeru prenechania majetku mesta do nájmu v prospech spoločenstva vlastníkov bytov bytového domu č. 99/13 na ul. Štúrovej ako prípad hodný osobitného zreteľa podľa ustanovenia </w:t>
      </w:r>
      <w:r w:rsidRPr="007540BC">
        <w:rPr>
          <w:color w:val="000000"/>
        </w:rPr>
        <w:t>§ 9a ods. 9 písm. c)</w:t>
      </w:r>
      <w:r w:rsidRPr="007540BC">
        <w:t xml:space="preserve"> zákona č. 138/1991 Zb. o majetku obcí v znení neskorších predpisov, ktorá bola zverejnená na web stránke mesta Nováky </w:t>
      </w:r>
      <w:hyperlink r:id="rId9" w:history="1">
        <w:r w:rsidRPr="007540BC">
          <w:rPr>
            <w:rFonts w:cs="Arial"/>
          </w:rPr>
          <w:t>www.novaky.sk</w:t>
        </w:r>
      </w:hyperlink>
      <w:r w:rsidRPr="007540BC">
        <w:t xml:space="preserve"> a na úradnej tabuli mesta Nováky od 09.</w:t>
      </w:r>
      <w:r>
        <w:t xml:space="preserve"> </w:t>
      </w:r>
      <w:r w:rsidRPr="007540BC">
        <w:t>09.</w:t>
      </w:r>
      <w:r>
        <w:t xml:space="preserve"> </w:t>
      </w:r>
      <w:r w:rsidRPr="007540BC">
        <w:t>2016</w:t>
      </w:r>
    </w:p>
    <w:p w:rsidR="003317D2" w:rsidRDefault="003317D2">
      <w:pPr>
        <w:pStyle w:val="Standard"/>
      </w:pPr>
    </w:p>
    <w:p w:rsidR="003A7814" w:rsidRDefault="003A7814" w:rsidP="003A7814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A7814" w:rsidRDefault="003A7814" w:rsidP="003A7814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3A7814" w:rsidRDefault="003A7814" w:rsidP="003A7814">
      <w:pPr>
        <w:pStyle w:val="Standard"/>
        <w:jc w:val="both"/>
      </w:pPr>
      <w:r>
        <w:lastRenderedPageBreak/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3A7814" w:rsidRDefault="003A7814" w:rsidP="003A7814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3A7814" w:rsidRDefault="003A7814" w:rsidP="003A7814">
      <w:pPr>
        <w:pStyle w:val="Standard"/>
        <w:jc w:val="both"/>
      </w:pPr>
      <w:r>
        <w:t>Neospravedlnení:</w:t>
      </w:r>
      <w:r>
        <w:tab/>
        <w:t xml:space="preserve"> 0</w:t>
      </w:r>
    </w:p>
    <w:p w:rsidR="00642F2C" w:rsidRDefault="00642F2C" w:rsidP="00642F2C">
      <w:pPr>
        <w:pStyle w:val="Standard"/>
        <w:jc w:val="center"/>
        <w:rPr>
          <w:color w:val="000000"/>
        </w:rPr>
      </w:pPr>
    </w:p>
    <w:p w:rsidR="00642F2C" w:rsidRDefault="00642F2C" w:rsidP="00642F2C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6F3090">
        <w:rPr>
          <w:sz w:val="24"/>
        </w:rPr>
        <w:t>42</w:t>
      </w:r>
      <w:r w:rsidR="004367CE">
        <w:rPr>
          <w:sz w:val="24"/>
        </w:rPr>
        <w:t>4</w:t>
      </w:r>
      <w:r>
        <w:rPr>
          <w:sz w:val="24"/>
        </w:rPr>
        <w:t>/2016</w:t>
      </w:r>
    </w:p>
    <w:p w:rsidR="00642F2C" w:rsidRDefault="00642F2C" w:rsidP="00642F2C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642F2C" w:rsidRDefault="00642F2C">
      <w:pPr>
        <w:pStyle w:val="Standard"/>
      </w:pPr>
    </w:p>
    <w:p w:rsidR="003317D2" w:rsidRDefault="004266F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schvaľuje</w:t>
      </w:r>
    </w:p>
    <w:p w:rsidR="004367CE" w:rsidRPr="00DF1B4C" w:rsidRDefault="004367CE" w:rsidP="004367CE">
      <w:pPr>
        <w:pStyle w:val="Odsekzoznamu"/>
        <w:spacing w:line="100" w:lineRule="atLeast"/>
        <w:ind w:left="0"/>
        <w:jc w:val="both"/>
      </w:pPr>
      <w:r w:rsidRPr="00DF1B4C">
        <w:t xml:space="preserve">nájomnú zmluvu so spoločenstvom vlastníkov bytov a nebytových priestorov bytového domu č. 99/13 na ul. Štúrovej v Novákoch zastúpených p. Ivanom </w:t>
      </w:r>
      <w:proofErr w:type="spellStart"/>
      <w:r w:rsidRPr="00DF1B4C">
        <w:t>Hvojníkom</w:t>
      </w:r>
      <w:proofErr w:type="spellEnd"/>
      <w:r w:rsidRPr="00DF1B4C">
        <w:t xml:space="preserve"> (bytom </w:t>
      </w:r>
      <w:proofErr w:type="spellStart"/>
      <w:r w:rsidRPr="00DF1B4C">
        <w:t>tamtiež</w:t>
      </w:r>
      <w:proofErr w:type="spellEnd"/>
      <w:r w:rsidRPr="00DF1B4C">
        <w:t xml:space="preserve">) na prenájom časti mestskej parcely C-KN č. 162/1 (ostatné plochy) evidovanej v liste vlastníctva č. 1 v prospech mesta Nováky </w:t>
      </w:r>
      <w:r w:rsidRPr="00DF1B4C">
        <w:rPr>
          <w:lang w:eastAsia="en-US"/>
        </w:rPr>
        <w:t>vo výmere cca 3 m</w:t>
      </w:r>
      <w:r w:rsidRPr="00DF1B4C">
        <w:rPr>
          <w:vertAlign w:val="superscript"/>
          <w:lang w:eastAsia="en-US"/>
        </w:rPr>
        <w:t>2</w:t>
      </w:r>
      <w:r w:rsidRPr="00DF1B4C">
        <w:rPr>
          <w:lang w:eastAsia="en-US"/>
        </w:rPr>
        <w:t xml:space="preserve"> </w:t>
      </w:r>
      <w:r w:rsidRPr="00DF1B4C">
        <w:rPr>
          <w:bCs/>
        </w:rPr>
        <w:t>na</w:t>
      </w:r>
      <w:r w:rsidRPr="00DF1B4C">
        <w:t xml:space="preserve"> </w:t>
      </w:r>
      <w:r w:rsidRPr="00DF1B4C">
        <w:rPr>
          <w:bCs/>
        </w:rPr>
        <w:t>obdobie 20 rokov</w:t>
      </w:r>
      <w:r w:rsidRPr="00DF1B4C">
        <w:t xml:space="preserve"> </w:t>
      </w:r>
      <w:r w:rsidRPr="00DF1B4C">
        <w:rPr>
          <w:bCs/>
        </w:rPr>
        <w:t>za cenu 1,-</w:t>
      </w:r>
      <w:r w:rsidRPr="00DF1B4C">
        <w:t xml:space="preserve"> €</w:t>
      </w:r>
      <w:r w:rsidRPr="00DF1B4C">
        <w:rPr>
          <w:bCs/>
        </w:rPr>
        <w:t xml:space="preserve"> </w:t>
      </w:r>
      <w:r w:rsidRPr="00DF1B4C">
        <w:t>ako prípad hodný osobitného zreteľa v zmysle § 9a ods. 9 písm. c) zákona č. 138/1991 Zb. o majetku obcí v znení neskorších predpisov z dôvodu vybudovania zakrytej studne na náklady žiadateľov, ktorí sa budú o studňu starať s dodržaním príslušných právnych predpisov za účelom obhospodarovania zveľadeného priestoru v lokalite bytového domu č. 99/13. Studňa bude vo vlastníctve spoločenstva vlastníkov bytov bytového domu a jej umiestnenie na pozemku a presná poloha vŕtanej studne bude špecifikované v prílohe nájomnej zmluvy grafickým spôsobom alebo písomným spôsobom alebo kombináciou oboch spôsobov, pričom spoločenstvo vlastníkov zodpovedá za to, aby pri výstavbe studne nedošlo k poškodeniu inžinierskych sietí a zásahu do príslušných ochranných pásiem inžinierskych sietí. V prípade iného zámeru mesta rovnako aj v prípade nepredĺženia nájomnej zmluvy po ukončení nájmu, mesto Nováky si vyhradzuje právo odstránenia studne na náklady spoločenstva vlastníkov bytov bytového domu č. 99/13.</w:t>
      </w:r>
    </w:p>
    <w:p w:rsidR="003317D2" w:rsidRDefault="003317D2">
      <w:pPr>
        <w:pStyle w:val="Standard"/>
        <w:jc w:val="both"/>
      </w:pPr>
    </w:p>
    <w:p w:rsidR="003A7814" w:rsidRDefault="003A7814" w:rsidP="003A7814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A7814" w:rsidRDefault="003A7814" w:rsidP="003A7814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3A7814" w:rsidRDefault="003A7814" w:rsidP="003A7814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3A7814" w:rsidRDefault="003A7814" w:rsidP="003A7814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3A7814" w:rsidRDefault="003A7814" w:rsidP="003A7814">
      <w:pPr>
        <w:pStyle w:val="Standard"/>
        <w:jc w:val="both"/>
      </w:pPr>
      <w:r>
        <w:t>Neospravedlnení:</w:t>
      </w:r>
      <w:r>
        <w:tab/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6F3090">
        <w:rPr>
          <w:sz w:val="24"/>
        </w:rPr>
        <w:t>42</w:t>
      </w:r>
      <w:r w:rsidR="004367CE">
        <w:rPr>
          <w:sz w:val="24"/>
        </w:rPr>
        <w:t>5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berie na vedomie</w:t>
      </w:r>
    </w:p>
    <w:p w:rsidR="004367CE" w:rsidRDefault="004367CE" w:rsidP="004367CE">
      <w:pPr>
        <w:pStyle w:val="Odsekzoznamu"/>
        <w:spacing w:line="100" w:lineRule="atLeast"/>
        <w:ind w:left="0"/>
        <w:jc w:val="both"/>
      </w:pPr>
      <w:r>
        <w:t>ž</w:t>
      </w:r>
      <w:r w:rsidRPr="00224A2A">
        <w:t>iadosť spoločnosti FORTISCHEM a. s. o zámenu parciel z majetku</w:t>
      </w:r>
      <w:r>
        <w:t xml:space="preserve"> mesta evidovanej v liste vlastníctva č. 3070 ako </w:t>
      </w:r>
      <w:proofErr w:type="spellStart"/>
      <w:r>
        <w:t>parc</w:t>
      </w:r>
      <w:proofErr w:type="spellEnd"/>
      <w:r>
        <w:t>. E-KN č. 860/1 (ostatné plochy vo výmere 11 116 m</w:t>
      </w:r>
      <w:r>
        <w:rPr>
          <w:vertAlign w:val="superscript"/>
        </w:rPr>
        <w:t>2</w:t>
      </w:r>
      <w:r>
        <w:t>) a to dielu 1 v rozsahu novovytvorenej parcely C-KN č. 404/9 (zastavané plochy a nádvoria vo výmere 1615 m</w:t>
      </w:r>
      <w:r>
        <w:rPr>
          <w:vertAlign w:val="superscript"/>
        </w:rPr>
        <w:t>2</w:t>
      </w:r>
      <w:r>
        <w:t>) a dielu 2 v rozsahu novovytvorenej parcely C-KN č. 383/5 (zastavané plochy a nádvoria vo výmere 2195 m</w:t>
      </w:r>
      <w:r>
        <w:rPr>
          <w:vertAlign w:val="superscript"/>
        </w:rPr>
        <w:t>2</w:t>
      </w:r>
      <w:r>
        <w:t xml:space="preserve">) na podklade geometrického plánu č. 48185655-141/2016 za časti parciel evidované v prospech </w:t>
      </w:r>
      <w:proofErr w:type="spellStart"/>
      <w:r>
        <w:t>Via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 Slovakia, a. s., Revoluční 1930/86, Ústí nad </w:t>
      </w:r>
      <w:proofErr w:type="spellStart"/>
      <w:r>
        <w:t>Labem</w:t>
      </w:r>
      <w:proofErr w:type="spellEnd"/>
      <w:r>
        <w:t xml:space="preserve"> ČR (v nájme FORTISCHEM a. s., M. R. Štefánika 1, Nováky) v liste vlastníctva č. 610 a to za časť parcely C-KN č. 399/3 (zastavané plochy a nádvoria vo výmere cca 2649 m</w:t>
      </w:r>
      <w:r>
        <w:rPr>
          <w:vertAlign w:val="superscript"/>
        </w:rPr>
        <w:t>2</w:t>
      </w:r>
      <w:r>
        <w:t>) a súčasne za časť parcely C-KN č. 391/14 (zastavané plochy a nádvoria vo výmere cca 173 m</w:t>
      </w:r>
      <w:r>
        <w:rPr>
          <w:vertAlign w:val="superscript"/>
        </w:rPr>
        <w:t>2</w:t>
      </w:r>
      <w:r>
        <w:t>) a súčasne za parcelu C-KN č. 415/11 (zastavané plochy a nádvoria vo výmere 13 m</w:t>
      </w:r>
      <w:r>
        <w:rPr>
          <w:vertAlign w:val="superscript"/>
        </w:rPr>
        <w:t>2</w:t>
      </w:r>
      <w:r>
        <w:t>) a súčasne za časť parcely C-KN č. 415/10 (zastavané plochy a nádvoria vo výmere cca 636 m</w:t>
      </w:r>
      <w:r>
        <w:rPr>
          <w:vertAlign w:val="superscript"/>
        </w:rPr>
        <w:t>2</w:t>
      </w:r>
      <w:r>
        <w:t>) a nakoniec za časť parcely C-KN č. 391/1 (zastavané plochy a nádvoria vo výmere cca 86 m</w:t>
      </w:r>
      <w:r>
        <w:rPr>
          <w:vertAlign w:val="superscript"/>
        </w:rPr>
        <w:t>2</w:t>
      </w:r>
      <w:r>
        <w:t>), ktorých tvar a výmera budú upresnené geometrickým plánom.</w:t>
      </w:r>
    </w:p>
    <w:p w:rsidR="003317D2" w:rsidRDefault="003317D2">
      <w:pPr>
        <w:pStyle w:val="Standard"/>
        <w:rPr>
          <w:u w:val="single"/>
        </w:rPr>
      </w:pPr>
    </w:p>
    <w:p w:rsidR="00642F2C" w:rsidRDefault="00642F2C" w:rsidP="00642F2C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642F2C" w:rsidRDefault="00642F2C" w:rsidP="00642F2C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7621EC">
        <w:t>10</w:t>
      </w:r>
    </w:p>
    <w:p w:rsidR="00642F2C" w:rsidRDefault="00642F2C" w:rsidP="00642F2C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</w:t>
      </w:r>
      <w:r w:rsidR="007621EC">
        <w:t>9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7621EC">
        <w:t xml:space="preserve"> 0</w:t>
      </w:r>
    </w:p>
    <w:p w:rsidR="00642F2C" w:rsidRDefault="00642F2C" w:rsidP="00642F2C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7621EC">
        <w:t>1</w:t>
      </w:r>
      <w:r>
        <w:tab/>
      </w:r>
      <w:r>
        <w:tab/>
      </w:r>
      <w:r>
        <w:tab/>
        <w:t>Ospravedlnení:</w:t>
      </w:r>
      <w:r>
        <w:tab/>
      </w:r>
      <w:r w:rsidR="007621EC">
        <w:t xml:space="preserve"> 1</w:t>
      </w:r>
    </w:p>
    <w:p w:rsidR="00642F2C" w:rsidRDefault="00642F2C" w:rsidP="00642F2C">
      <w:pPr>
        <w:pStyle w:val="Standard"/>
        <w:jc w:val="both"/>
      </w:pPr>
      <w:r>
        <w:lastRenderedPageBreak/>
        <w:t>Neospravedlnení:</w:t>
      </w:r>
      <w:r>
        <w:tab/>
      </w:r>
      <w:r w:rsidR="007621EC">
        <w:t xml:space="preserve"> 0</w:t>
      </w:r>
    </w:p>
    <w:p w:rsidR="00642F2C" w:rsidRDefault="00642F2C" w:rsidP="00642F2C">
      <w:pPr>
        <w:pStyle w:val="Standard"/>
        <w:jc w:val="center"/>
        <w:rPr>
          <w:color w:val="000000"/>
        </w:rPr>
      </w:pPr>
    </w:p>
    <w:p w:rsidR="00642F2C" w:rsidRDefault="00642F2C" w:rsidP="00642F2C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6F3090">
        <w:rPr>
          <w:sz w:val="24"/>
        </w:rPr>
        <w:t>42</w:t>
      </w:r>
      <w:r w:rsidR="004367CE">
        <w:rPr>
          <w:sz w:val="24"/>
        </w:rPr>
        <w:t>6</w:t>
      </w:r>
      <w:r>
        <w:rPr>
          <w:sz w:val="24"/>
        </w:rPr>
        <w:t>/2016</w:t>
      </w:r>
    </w:p>
    <w:p w:rsidR="00642F2C" w:rsidRDefault="00642F2C" w:rsidP="00642F2C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642F2C" w:rsidRDefault="00642F2C">
      <w:pPr>
        <w:pStyle w:val="Standard"/>
        <w:rPr>
          <w:u w:val="single"/>
        </w:rPr>
      </w:pPr>
    </w:p>
    <w:p w:rsidR="003317D2" w:rsidRDefault="004266F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schvaľuje</w:t>
      </w:r>
    </w:p>
    <w:p w:rsidR="004367CE" w:rsidRPr="00DD1205" w:rsidRDefault="004367CE" w:rsidP="004367CE">
      <w:pPr>
        <w:pStyle w:val="Odsekzoznamu"/>
        <w:spacing w:line="100" w:lineRule="atLeast"/>
        <w:ind w:left="0"/>
        <w:jc w:val="both"/>
      </w:pPr>
      <w:r>
        <w:t>z</w:t>
      </w:r>
      <w:r w:rsidRPr="00DD1205">
        <w:t xml:space="preserve">ámer zámeny parciel z majetku mesta evidovanej v liste vlastníctva č. 3070 ako </w:t>
      </w:r>
      <w:proofErr w:type="spellStart"/>
      <w:r w:rsidRPr="00DD1205">
        <w:t>parc</w:t>
      </w:r>
      <w:proofErr w:type="spellEnd"/>
      <w:r w:rsidRPr="00DD1205">
        <w:t>. E-KN č. 860/1 (ostatné plochy vo výmere 11 116 m</w:t>
      </w:r>
      <w:r w:rsidRPr="00DD1205">
        <w:rPr>
          <w:vertAlign w:val="superscript"/>
        </w:rPr>
        <w:t>2</w:t>
      </w:r>
      <w:r w:rsidRPr="00DD1205">
        <w:t>) a to dielu 1 v rozsahu novovytvorenej parcely C-KN č. 404/9 (zastavané plochy a nádvoria vo výmere 1615 m</w:t>
      </w:r>
      <w:r w:rsidRPr="00DD1205">
        <w:rPr>
          <w:vertAlign w:val="superscript"/>
        </w:rPr>
        <w:t>2</w:t>
      </w:r>
      <w:r w:rsidRPr="00DD1205">
        <w:t>) a dielu 2 v rozsahu novovytvorenej parcely C-KN č. 383/5 (zastavané plochy a nádvoria vo výmere 2195 m</w:t>
      </w:r>
      <w:r w:rsidRPr="00DD1205">
        <w:rPr>
          <w:vertAlign w:val="superscript"/>
        </w:rPr>
        <w:t>2</w:t>
      </w:r>
      <w:r w:rsidRPr="00DD1205">
        <w:t xml:space="preserve">) v zmysle GP č. 48185655-141/2016 spoločnosti </w:t>
      </w:r>
      <w:proofErr w:type="spellStart"/>
      <w:r w:rsidRPr="00DD1205">
        <w:t>Patricius</w:t>
      </w:r>
      <w:proofErr w:type="spellEnd"/>
      <w:r w:rsidRPr="00DD1205">
        <w:t xml:space="preserve"> Sova – GEOSKTEAM (Šumperská 44/35, 971 01  Prievidza) za časti parciel evidované v prospech </w:t>
      </w:r>
      <w:proofErr w:type="spellStart"/>
      <w:r w:rsidRPr="00DD1205">
        <w:t>Via</w:t>
      </w:r>
      <w:proofErr w:type="spellEnd"/>
      <w:r w:rsidRPr="00DD1205">
        <w:t xml:space="preserve"> </w:t>
      </w:r>
      <w:proofErr w:type="spellStart"/>
      <w:r w:rsidRPr="00DD1205">
        <w:t>Chem</w:t>
      </w:r>
      <w:proofErr w:type="spellEnd"/>
      <w:r w:rsidRPr="00DD1205">
        <w:t xml:space="preserve"> Slovakia, a. s., Revoluční 1930/86, Ústí nad </w:t>
      </w:r>
      <w:proofErr w:type="spellStart"/>
      <w:r w:rsidRPr="00DD1205">
        <w:t>Labem</w:t>
      </w:r>
      <w:proofErr w:type="spellEnd"/>
      <w:r w:rsidRPr="00DD1205">
        <w:t xml:space="preserve"> ČR (v nájme FORTISCHEM a. s., M. R. Štefánika 1, Nováky) v liste vlastníctva č. 610 a to za časť parcely C-KN č. 399/3 (zastavané plochy a nádvoria vo výmere cca 2649 m</w:t>
      </w:r>
      <w:r w:rsidRPr="00DD1205">
        <w:rPr>
          <w:vertAlign w:val="superscript"/>
        </w:rPr>
        <w:t>2</w:t>
      </w:r>
      <w:r w:rsidRPr="00DD1205">
        <w:t xml:space="preserve">) a súčasne za časť parcely C-KN </w:t>
      </w:r>
      <w:r>
        <w:t xml:space="preserve">                          </w:t>
      </w:r>
      <w:r w:rsidRPr="00DD1205">
        <w:t>č. 391/14(zastavané plochy a nádvoria vo výmere cca 173 m</w:t>
      </w:r>
      <w:r w:rsidRPr="00DD1205">
        <w:rPr>
          <w:vertAlign w:val="superscript"/>
        </w:rPr>
        <w:t>2</w:t>
      </w:r>
      <w:r w:rsidRPr="00DD1205">
        <w:t>) a súčasne za parcelu C-KN</w:t>
      </w:r>
      <w:r>
        <w:t xml:space="preserve">                                 </w:t>
      </w:r>
      <w:r w:rsidRPr="00DD1205">
        <w:t>č. 415/11(zastavané plochy a nádvoria vo výmere 13 m</w:t>
      </w:r>
      <w:r w:rsidRPr="00DD1205">
        <w:rPr>
          <w:vertAlign w:val="superscript"/>
        </w:rPr>
        <w:t>2</w:t>
      </w:r>
      <w:r w:rsidRPr="00DD1205">
        <w:t>) a súčasne za časť parcely C-KN č. 415/10 (zastavané plochy a nádvoria vo výmere cca 636 m</w:t>
      </w:r>
      <w:r w:rsidRPr="00DD1205">
        <w:rPr>
          <w:vertAlign w:val="superscript"/>
        </w:rPr>
        <w:t>2</w:t>
      </w:r>
      <w:r w:rsidRPr="00DD1205">
        <w:t>) a nakoniec za časť parcely C-KN č. 391/1 (zastavané plochy a nádvoria vo výmere cca 86 m</w:t>
      </w:r>
      <w:r w:rsidRPr="00DD1205">
        <w:rPr>
          <w:vertAlign w:val="superscript"/>
        </w:rPr>
        <w:t>2</w:t>
      </w:r>
      <w:r w:rsidRPr="00DD1205">
        <w:t xml:space="preserve">). Zámer zámeny citovaných parciel sa schvaľuje ako prípad hodný osobitného zreteľa podľa ustanovenia § 9a ods. (8) písm. e) zákona č. 138/1991 Zb. o majetku obcí v znení neskorších predpisov z dôvodu usporiadania vlastníckych práv prístupu k objektu krytej plavárne v prospech mesta; ďalej z dôvodu usporiadania vlastníckych práv ku státiam nádob s komunálnym odpadom v blízkosti krytej plavárne; ďalej z dôvodu usporiadania vlastníckych práv k lokalite garáží na ul. Chemikov pri </w:t>
      </w:r>
      <w:proofErr w:type="spellStart"/>
      <w:r w:rsidRPr="00DD1205">
        <w:t>päťdome</w:t>
      </w:r>
      <w:proofErr w:type="spellEnd"/>
      <w:r w:rsidRPr="00DD1205">
        <w:t xml:space="preserve"> a nakoniec z dôvodu usporiadania vlastníckych práv k verejnému chodníku pri tenisových kurtoch. Budúca zámena pozemkov sa vykoná na podklade znaleckého posudku Ing. Eugena Straku, pričom zo strany mesta nebude dorovnaný finančný rozdiel.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7621EC">
        <w:t xml:space="preserve"> 10</w:t>
      </w:r>
    </w:p>
    <w:p w:rsidR="003317D2" w:rsidRDefault="004266F3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</w:t>
      </w:r>
      <w:r w:rsidR="007621EC">
        <w:t>8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7621EC"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7621EC">
        <w:t>2</w:t>
      </w:r>
      <w:r>
        <w:tab/>
      </w:r>
      <w:r>
        <w:tab/>
      </w:r>
      <w:r>
        <w:tab/>
        <w:t>Ospravedlnení:</w:t>
      </w:r>
      <w:r>
        <w:tab/>
      </w:r>
      <w:r w:rsidR="007621EC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7621EC">
        <w:t xml:space="preserve"> 0</w:t>
      </w:r>
    </w:p>
    <w:p w:rsidR="003317D2" w:rsidRDefault="003317D2">
      <w:pPr>
        <w:pStyle w:val="Standard"/>
        <w:rPr>
          <w:b/>
        </w:rPr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6F3090">
        <w:rPr>
          <w:sz w:val="24"/>
        </w:rPr>
        <w:t>42</w:t>
      </w:r>
      <w:r w:rsidR="00F34FF7">
        <w:rPr>
          <w:sz w:val="24"/>
        </w:rPr>
        <w:t>7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jc w:val="both"/>
      </w:pPr>
      <w:r>
        <w:rPr>
          <w:b/>
          <w:u w:val="single"/>
        </w:rPr>
        <w:t>berie na vedomie</w:t>
      </w:r>
    </w:p>
    <w:p w:rsidR="00F34FF7" w:rsidRPr="00A063BD" w:rsidRDefault="00F34FF7" w:rsidP="00F34FF7">
      <w:pPr>
        <w:pStyle w:val="Standard"/>
        <w:jc w:val="both"/>
      </w:pPr>
      <w:r w:rsidRPr="00A063BD">
        <w:t xml:space="preserve">žiadosť </w:t>
      </w:r>
      <w:r w:rsidRPr="00A063BD">
        <w:rPr>
          <w:bCs/>
        </w:rPr>
        <w:t xml:space="preserve">Ing. Petra </w:t>
      </w:r>
      <w:proofErr w:type="spellStart"/>
      <w:r w:rsidRPr="00A063BD">
        <w:rPr>
          <w:bCs/>
        </w:rPr>
        <w:t>Šimráka</w:t>
      </w:r>
      <w:proofErr w:type="spellEnd"/>
      <w:r w:rsidRPr="00A063BD">
        <w:rPr>
          <w:bCs/>
        </w:rPr>
        <w:t xml:space="preserve"> (Banícka 13/4, Prievidza) zastupujúceho Ing. Ľuboša </w:t>
      </w:r>
      <w:proofErr w:type="spellStart"/>
      <w:r w:rsidRPr="00A063BD">
        <w:rPr>
          <w:bCs/>
        </w:rPr>
        <w:t>Habaru</w:t>
      </w:r>
      <w:proofErr w:type="spellEnd"/>
      <w:r w:rsidRPr="00A063BD">
        <w:rPr>
          <w:bCs/>
        </w:rPr>
        <w:t xml:space="preserve"> s </w:t>
      </w:r>
      <w:proofErr w:type="spellStart"/>
      <w:r w:rsidRPr="00A063BD">
        <w:rPr>
          <w:bCs/>
        </w:rPr>
        <w:t>manž</w:t>
      </w:r>
      <w:proofErr w:type="spellEnd"/>
      <w:r w:rsidRPr="00A063BD">
        <w:rPr>
          <w:bCs/>
        </w:rPr>
        <w:t>. Zuzanou, Alžbetu Ďurišovú a Ing. Ladislava Debnára s </w:t>
      </w:r>
      <w:proofErr w:type="spellStart"/>
      <w:r w:rsidRPr="00A063BD">
        <w:rPr>
          <w:bCs/>
        </w:rPr>
        <w:t>manž</w:t>
      </w:r>
      <w:proofErr w:type="spellEnd"/>
      <w:r w:rsidRPr="00A063BD">
        <w:rPr>
          <w:bCs/>
        </w:rPr>
        <w:t xml:space="preserve">. Evou, ktorý požiadal o záväzné stanovisko mesta vo veci umiestnenia a realizácie stavby – prípojky inžinierskych sietí umiestnenej na </w:t>
      </w:r>
      <w:proofErr w:type="spellStart"/>
      <w:r w:rsidRPr="00A063BD">
        <w:rPr>
          <w:bCs/>
        </w:rPr>
        <w:t>parc</w:t>
      </w:r>
      <w:proofErr w:type="spellEnd"/>
      <w:r w:rsidRPr="00A063BD">
        <w:rPr>
          <w:bCs/>
        </w:rPr>
        <w:t>. C-KN č. 1501/2 k plánovanej výstavbe</w:t>
      </w:r>
      <w:r>
        <w:rPr>
          <w:bCs/>
        </w:rPr>
        <w:t xml:space="preserve"> </w:t>
      </w:r>
      <w:r w:rsidRPr="00A063BD">
        <w:rPr>
          <w:bCs/>
        </w:rPr>
        <w:t xml:space="preserve">3 rodinných domov na ul. </w:t>
      </w:r>
      <w:proofErr w:type="spellStart"/>
      <w:r w:rsidRPr="00A063BD">
        <w:rPr>
          <w:bCs/>
        </w:rPr>
        <w:t>Suvorovovej</w:t>
      </w:r>
      <w:proofErr w:type="spellEnd"/>
      <w:r w:rsidRPr="00A063BD">
        <w:rPr>
          <w:bCs/>
        </w:rPr>
        <w:t>.</w:t>
      </w:r>
    </w:p>
    <w:p w:rsidR="003317D2" w:rsidRDefault="003317D2">
      <w:pPr>
        <w:pStyle w:val="Standard"/>
      </w:pPr>
    </w:p>
    <w:p w:rsidR="00642F2C" w:rsidRDefault="00642F2C" w:rsidP="00642F2C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642F2C" w:rsidRDefault="00642F2C" w:rsidP="00642F2C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7621EC">
        <w:t>10</w:t>
      </w:r>
    </w:p>
    <w:p w:rsidR="00642F2C" w:rsidRDefault="00C0185A" w:rsidP="00642F2C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642F2C">
        <w:tab/>
      </w:r>
      <w:r w:rsidR="00642F2C">
        <w:tab/>
      </w:r>
      <w:r w:rsidR="00642F2C">
        <w:tab/>
        <w:t>Proti:</w:t>
      </w:r>
      <w:r w:rsidR="00642F2C">
        <w:tab/>
      </w:r>
      <w:r w:rsidR="00642F2C">
        <w:tab/>
      </w:r>
      <w:r w:rsidR="00642F2C">
        <w:tab/>
      </w:r>
      <w:r w:rsidR="007621EC">
        <w:t xml:space="preserve"> 0</w:t>
      </w:r>
    </w:p>
    <w:p w:rsidR="00642F2C" w:rsidRDefault="00642F2C" w:rsidP="00642F2C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C0185A">
        <w:t>0</w:t>
      </w:r>
      <w:r>
        <w:tab/>
      </w:r>
      <w:r>
        <w:tab/>
      </w:r>
      <w:r>
        <w:tab/>
        <w:t>Ospravedlnení:</w:t>
      </w:r>
      <w:r>
        <w:tab/>
      </w:r>
      <w:r w:rsidR="007621EC">
        <w:t xml:space="preserve"> 1</w:t>
      </w:r>
    </w:p>
    <w:p w:rsidR="00642F2C" w:rsidRDefault="00642F2C" w:rsidP="00642F2C">
      <w:pPr>
        <w:pStyle w:val="Standard"/>
        <w:jc w:val="both"/>
      </w:pPr>
      <w:r>
        <w:t>Neospravedlnení:</w:t>
      </w:r>
      <w:r>
        <w:tab/>
      </w:r>
      <w:r w:rsidR="007621EC">
        <w:t xml:space="preserve"> 0</w:t>
      </w:r>
    </w:p>
    <w:p w:rsidR="00642F2C" w:rsidRDefault="00642F2C" w:rsidP="00642F2C">
      <w:pPr>
        <w:pStyle w:val="Standard"/>
        <w:jc w:val="center"/>
        <w:rPr>
          <w:color w:val="000000"/>
        </w:rPr>
      </w:pPr>
    </w:p>
    <w:p w:rsidR="00100677" w:rsidRDefault="00100677" w:rsidP="00642F2C">
      <w:pPr>
        <w:pStyle w:val="Standard"/>
        <w:jc w:val="center"/>
        <w:rPr>
          <w:color w:val="000000"/>
        </w:rPr>
      </w:pPr>
    </w:p>
    <w:p w:rsidR="00100677" w:rsidRDefault="00100677" w:rsidP="00642F2C">
      <w:pPr>
        <w:pStyle w:val="Standard"/>
        <w:jc w:val="center"/>
        <w:rPr>
          <w:color w:val="000000"/>
        </w:rPr>
      </w:pPr>
    </w:p>
    <w:p w:rsidR="00100677" w:rsidRDefault="00100677" w:rsidP="00642F2C">
      <w:pPr>
        <w:pStyle w:val="Standard"/>
        <w:jc w:val="center"/>
        <w:rPr>
          <w:color w:val="000000"/>
        </w:rPr>
      </w:pPr>
    </w:p>
    <w:p w:rsidR="00100677" w:rsidRDefault="00100677" w:rsidP="00642F2C">
      <w:pPr>
        <w:pStyle w:val="Standard"/>
        <w:jc w:val="center"/>
        <w:rPr>
          <w:color w:val="000000"/>
        </w:rPr>
      </w:pPr>
    </w:p>
    <w:p w:rsidR="00642F2C" w:rsidRDefault="00642F2C" w:rsidP="00642F2C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lastRenderedPageBreak/>
        <w:t xml:space="preserve">Uznesenie č. </w:t>
      </w:r>
      <w:r w:rsidR="006F3090">
        <w:rPr>
          <w:sz w:val="24"/>
        </w:rPr>
        <w:t>42</w:t>
      </w:r>
      <w:r w:rsidR="00F34FF7">
        <w:rPr>
          <w:sz w:val="24"/>
        </w:rPr>
        <w:t>8</w:t>
      </w:r>
      <w:r>
        <w:rPr>
          <w:sz w:val="24"/>
        </w:rPr>
        <w:t>/2016</w:t>
      </w:r>
    </w:p>
    <w:p w:rsidR="00642F2C" w:rsidRDefault="00642F2C" w:rsidP="00642F2C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642F2C" w:rsidRDefault="00642F2C">
      <w:pPr>
        <w:pStyle w:val="Standard"/>
      </w:pPr>
    </w:p>
    <w:p w:rsidR="003317D2" w:rsidRDefault="004266F3">
      <w:pPr>
        <w:pStyle w:val="Standard"/>
        <w:spacing w:line="100" w:lineRule="atLeast"/>
        <w:jc w:val="both"/>
      </w:pPr>
      <w:r>
        <w:rPr>
          <w:b/>
          <w:u w:val="single"/>
        </w:rPr>
        <w:t>schvaľuje</w:t>
      </w:r>
    </w:p>
    <w:p w:rsidR="00F34FF7" w:rsidRPr="00A063BD" w:rsidRDefault="00F34FF7" w:rsidP="00F34FF7">
      <w:pPr>
        <w:pStyle w:val="Standard"/>
        <w:jc w:val="both"/>
      </w:pPr>
      <w:r w:rsidRPr="00A063BD">
        <w:rPr>
          <w:bCs/>
        </w:rPr>
        <w:t xml:space="preserve">zriadenie budúceho neodplatného časovo neobmedzeného vecného bremena „in </w:t>
      </w:r>
      <w:proofErr w:type="spellStart"/>
      <w:r w:rsidRPr="00A063BD">
        <w:rPr>
          <w:bCs/>
        </w:rPr>
        <w:t>rem</w:t>
      </w:r>
      <w:proofErr w:type="spellEnd"/>
      <w:r w:rsidRPr="00A063BD">
        <w:rPr>
          <w:bCs/>
        </w:rPr>
        <w:t xml:space="preserve">“ v prospech oprávnených z vecného bremena - Ing. Ľuboša </w:t>
      </w:r>
      <w:proofErr w:type="spellStart"/>
      <w:r w:rsidRPr="00A063BD">
        <w:rPr>
          <w:bCs/>
        </w:rPr>
        <w:t>Habaru</w:t>
      </w:r>
      <w:proofErr w:type="spellEnd"/>
      <w:r w:rsidRPr="00A063BD">
        <w:rPr>
          <w:bCs/>
        </w:rPr>
        <w:t xml:space="preserve"> s </w:t>
      </w:r>
      <w:proofErr w:type="spellStart"/>
      <w:r w:rsidRPr="00A063BD">
        <w:rPr>
          <w:bCs/>
        </w:rPr>
        <w:t>manž</w:t>
      </w:r>
      <w:proofErr w:type="spellEnd"/>
      <w:r w:rsidRPr="00A063BD">
        <w:rPr>
          <w:bCs/>
        </w:rPr>
        <w:t>. Zuzanou</w:t>
      </w:r>
      <w:r>
        <w:rPr>
          <w:bCs/>
        </w:rPr>
        <w:t xml:space="preserve"> </w:t>
      </w:r>
      <w:r w:rsidRPr="00A063BD">
        <w:rPr>
          <w:bCs/>
        </w:rPr>
        <w:t>r. Minarovičovou (bytom 972 12  Nedožery-Brezany, Budovateľská 304/78), Alžbety Ďurišovej r. Olejníkovej (bytom 972 01  Bojnice, Lúčky 1242/6) a Ing. Ladislava Debnára s </w:t>
      </w:r>
      <w:proofErr w:type="spellStart"/>
      <w:r w:rsidRPr="00A063BD">
        <w:rPr>
          <w:bCs/>
        </w:rPr>
        <w:t>manž</w:t>
      </w:r>
      <w:proofErr w:type="spellEnd"/>
      <w:r w:rsidRPr="00A063BD">
        <w:rPr>
          <w:bCs/>
        </w:rPr>
        <w:t xml:space="preserve">. Evou r. Piešťanskou (bytom 972 01  Bojnice, Svätoplukova 684/13), ktoré bude spočívať v povinnosti povinného z vecného bremena mesta Nováky ako vlastníka nehnuteľnosti </w:t>
      </w:r>
      <w:proofErr w:type="spellStart"/>
      <w:r w:rsidRPr="00A063BD">
        <w:rPr>
          <w:bCs/>
        </w:rPr>
        <w:t>parc</w:t>
      </w:r>
      <w:proofErr w:type="spellEnd"/>
      <w:r w:rsidRPr="00A063BD">
        <w:rPr>
          <w:bCs/>
        </w:rPr>
        <w:t>. C-KN č. 1301 (zastavané plochy a nádvoria vo výmere 2</w:t>
      </w:r>
      <w:r>
        <w:rPr>
          <w:bCs/>
        </w:rPr>
        <w:t xml:space="preserve"> </w:t>
      </w:r>
      <w:r w:rsidRPr="00A063BD">
        <w:rPr>
          <w:bCs/>
        </w:rPr>
        <w:t>374 m</w:t>
      </w:r>
      <w:r w:rsidRPr="00A063BD">
        <w:rPr>
          <w:bCs/>
          <w:vertAlign w:val="superscript"/>
        </w:rPr>
        <w:t>2</w:t>
      </w:r>
      <w:r w:rsidRPr="00A063BD">
        <w:rPr>
          <w:bCs/>
        </w:rPr>
        <w:t xml:space="preserve">) strpieť na tejto nehnuteľnosti právo oprávnených z vecného bremena spočívajúce v práve uloženia, údržby a opravy vodovodnej prípojky, prípojky splaškovej kanalizácie a elektrickej prípojky a právo vstupu, prejazdu a prechodu za účelom zabezpečenia prevádzky, údržby, opráv, odstraňovania porúch ako aj rekonštrukcie vodovodnej prípojky, prípojky splaškovej kanalizácie a elektrickej prípojky. Rozsah vecného bremena bude špecifikovaný geometrickým plánom vypracovaným po </w:t>
      </w:r>
      <w:proofErr w:type="spellStart"/>
      <w:r w:rsidRPr="00A063BD">
        <w:rPr>
          <w:bCs/>
        </w:rPr>
        <w:t>porealizačnom</w:t>
      </w:r>
      <w:proofErr w:type="spellEnd"/>
      <w:r w:rsidRPr="00A063BD">
        <w:rPr>
          <w:bCs/>
        </w:rPr>
        <w:t xml:space="preserve"> zameraní zrealizovaných prípojok inžinierskych sietí. Zmluva o budúcom vecnom bremene bude obsahovať podmienku vytvorenia zberného stojiska pre vývoz komunálneho odpadu v časti parcely C-KN č. 1501/2 evidovanej vo vlastníctve žiadateľov v liste vlastníctva č. 5972 v k.</w:t>
      </w:r>
      <w:r>
        <w:rPr>
          <w:bCs/>
        </w:rPr>
        <w:t xml:space="preserve"> </w:t>
      </w:r>
      <w:r w:rsidRPr="00A063BD">
        <w:rPr>
          <w:bCs/>
        </w:rPr>
        <w:t xml:space="preserve">ú. Nováky tak, aby sa nachádzalo v blízkosti miestnej komunikácie </w:t>
      </w:r>
      <w:proofErr w:type="spellStart"/>
      <w:r w:rsidRPr="00A063BD">
        <w:rPr>
          <w:bCs/>
        </w:rPr>
        <w:t>parc</w:t>
      </w:r>
      <w:proofErr w:type="spellEnd"/>
      <w:r w:rsidRPr="00A063BD">
        <w:rPr>
          <w:bCs/>
        </w:rPr>
        <w:t>. C-KN č. 1301.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C0185A">
        <w:t>10</w:t>
      </w:r>
    </w:p>
    <w:p w:rsidR="003317D2" w:rsidRDefault="00C0185A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4266F3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C0185A">
        <w:t>0</w:t>
      </w:r>
      <w:r>
        <w:tab/>
      </w:r>
      <w:r>
        <w:tab/>
      </w:r>
      <w:r>
        <w:tab/>
        <w:t>Ospravedlnení:</w:t>
      </w:r>
      <w:r>
        <w:tab/>
      </w:r>
      <w:r w:rsidR="00C0185A"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C0185A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6F3090">
        <w:rPr>
          <w:sz w:val="24"/>
        </w:rPr>
        <w:t>4</w:t>
      </w:r>
      <w:r w:rsidR="00F34FF7">
        <w:rPr>
          <w:sz w:val="24"/>
        </w:rPr>
        <w:t>29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berie na vedomie</w:t>
      </w:r>
    </w:p>
    <w:p w:rsidR="00F34FF7" w:rsidRPr="003217E5" w:rsidRDefault="00F34FF7" w:rsidP="00F34FF7">
      <w:pPr>
        <w:pStyle w:val="Standard"/>
        <w:jc w:val="both"/>
      </w:pPr>
      <w:r w:rsidRPr="003217E5">
        <w:rPr>
          <w:bCs/>
        </w:rPr>
        <w:t xml:space="preserve">žiadosť p. Júliusa </w:t>
      </w:r>
      <w:proofErr w:type="spellStart"/>
      <w:r w:rsidRPr="003217E5">
        <w:rPr>
          <w:bCs/>
        </w:rPr>
        <w:t>Livoru</w:t>
      </w:r>
      <w:proofErr w:type="spellEnd"/>
      <w:r w:rsidRPr="003217E5">
        <w:rPr>
          <w:bCs/>
        </w:rPr>
        <w:t xml:space="preserve"> (bytom Vajanského 950/16, Nováky) o vyriešenie problému s vytváraním čiernej skládky na </w:t>
      </w:r>
      <w:proofErr w:type="spellStart"/>
      <w:r w:rsidRPr="003217E5">
        <w:rPr>
          <w:bCs/>
        </w:rPr>
        <w:t>parc</w:t>
      </w:r>
      <w:proofErr w:type="spellEnd"/>
      <w:r w:rsidRPr="003217E5">
        <w:rPr>
          <w:bCs/>
        </w:rPr>
        <w:t>. č. 694 (pozn. ktorá je vo vlastníctve Stredoslovenskej vodárenskej spoločnosti) v blízkosti jeho rodinného domu.</w:t>
      </w:r>
    </w:p>
    <w:p w:rsidR="003317D2" w:rsidRDefault="003317D2">
      <w:pPr>
        <w:pStyle w:val="Standard"/>
        <w:jc w:val="both"/>
        <w:rPr>
          <w:bCs/>
        </w:rPr>
      </w:pPr>
    </w:p>
    <w:p w:rsidR="00642F2C" w:rsidRDefault="00642F2C" w:rsidP="00642F2C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642F2C" w:rsidRDefault="00642F2C" w:rsidP="00642F2C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2F04FA">
        <w:t>10</w:t>
      </w:r>
    </w:p>
    <w:p w:rsidR="00642F2C" w:rsidRDefault="002F04FA" w:rsidP="00642F2C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642F2C">
        <w:tab/>
      </w:r>
      <w:r w:rsidR="00642F2C">
        <w:tab/>
      </w:r>
      <w:r w:rsidR="00642F2C">
        <w:tab/>
        <w:t>Proti:</w:t>
      </w:r>
      <w:r w:rsidR="00642F2C">
        <w:tab/>
      </w:r>
      <w:r w:rsidR="00642F2C">
        <w:tab/>
      </w:r>
      <w:r w:rsidR="00642F2C">
        <w:tab/>
      </w:r>
      <w:r>
        <w:t xml:space="preserve"> 0</w:t>
      </w:r>
    </w:p>
    <w:p w:rsidR="00642F2C" w:rsidRDefault="00642F2C" w:rsidP="00642F2C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2F04FA">
        <w:t>0</w:t>
      </w:r>
      <w:r>
        <w:tab/>
      </w:r>
      <w:r>
        <w:tab/>
      </w:r>
      <w:r>
        <w:tab/>
        <w:t>Ospravedlnení:</w:t>
      </w:r>
      <w:r>
        <w:tab/>
      </w:r>
      <w:r w:rsidR="002F04FA">
        <w:t xml:space="preserve"> 1</w:t>
      </w:r>
    </w:p>
    <w:p w:rsidR="00642F2C" w:rsidRDefault="00642F2C" w:rsidP="00642F2C">
      <w:pPr>
        <w:pStyle w:val="Standard"/>
        <w:jc w:val="both"/>
      </w:pPr>
      <w:r>
        <w:t>Neospravedlnení:</w:t>
      </w:r>
      <w:r>
        <w:tab/>
      </w:r>
      <w:r w:rsidR="002F04FA">
        <w:t xml:space="preserve"> 0</w:t>
      </w:r>
    </w:p>
    <w:p w:rsidR="00642F2C" w:rsidRDefault="00642F2C" w:rsidP="00642F2C">
      <w:pPr>
        <w:pStyle w:val="Standard"/>
        <w:jc w:val="center"/>
        <w:rPr>
          <w:color w:val="000000"/>
        </w:rPr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6F3090">
        <w:rPr>
          <w:sz w:val="24"/>
        </w:rPr>
        <w:t>43</w:t>
      </w:r>
      <w:r w:rsidR="00F34FF7">
        <w:rPr>
          <w:sz w:val="24"/>
        </w:rPr>
        <w:t>0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berie na vedomie</w:t>
      </w:r>
    </w:p>
    <w:p w:rsidR="00F34FF7" w:rsidRPr="00AE1A7D" w:rsidRDefault="00F34FF7" w:rsidP="00F34FF7">
      <w:pPr>
        <w:pStyle w:val="Standard"/>
        <w:jc w:val="both"/>
      </w:pPr>
      <w:r w:rsidRPr="00AE1A7D">
        <w:rPr>
          <w:bCs/>
        </w:rPr>
        <w:t xml:space="preserve">žiadosť spoločnosti HULL s. r. o, Matice Slovenskej 12, 971 01  Prievidza, ktorá požiadala o prenájom mestského pozemku pri prevádzke motorestu pri jazere (E-KN </w:t>
      </w:r>
      <w:proofErr w:type="spellStart"/>
      <w:r w:rsidRPr="00AE1A7D">
        <w:rPr>
          <w:bCs/>
        </w:rPr>
        <w:t>parc</w:t>
      </w:r>
      <w:proofErr w:type="spellEnd"/>
      <w:r w:rsidRPr="00AE1A7D">
        <w:rPr>
          <w:bCs/>
        </w:rPr>
        <w:t>. č. 1-214/6 evidovaná v liste vlastníctva  č. 3070 v prospech mesta Nováky) z dôvodu zveľaďovania prevádzky, vytvorenia oddychovej zóny pre obyvateľov, udržiavania čistoty a poriadku tohto pozemku.</w:t>
      </w:r>
    </w:p>
    <w:p w:rsidR="003317D2" w:rsidRDefault="003317D2">
      <w:pPr>
        <w:pStyle w:val="Standard"/>
        <w:spacing w:line="100" w:lineRule="atLeast"/>
        <w:jc w:val="both"/>
      </w:pPr>
    </w:p>
    <w:p w:rsidR="002E01FD" w:rsidRDefault="002E01FD" w:rsidP="002E01FD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2E01FD" w:rsidRDefault="002E01FD" w:rsidP="002E01FD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B9586E">
        <w:t>10</w:t>
      </w:r>
    </w:p>
    <w:p w:rsidR="002E01FD" w:rsidRDefault="00B9586E" w:rsidP="002E01FD">
      <w:pPr>
        <w:pStyle w:val="Standard"/>
        <w:jc w:val="both"/>
      </w:pPr>
      <w:r>
        <w:lastRenderedPageBreak/>
        <w:t>Za:</w:t>
      </w:r>
      <w:r>
        <w:tab/>
      </w:r>
      <w:r>
        <w:tab/>
      </w:r>
      <w:r>
        <w:tab/>
        <w:t>10</w:t>
      </w:r>
      <w:r w:rsidR="002E01FD">
        <w:tab/>
      </w:r>
      <w:r w:rsidR="002E01FD">
        <w:tab/>
      </w:r>
      <w:r w:rsidR="002E01FD">
        <w:tab/>
        <w:t>Proti:</w:t>
      </w:r>
      <w:r w:rsidR="002E01FD">
        <w:tab/>
      </w:r>
      <w:r w:rsidR="002E01FD">
        <w:tab/>
      </w:r>
      <w:r w:rsidR="002E01FD">
        <w:tab/>
      </w:r>
      <w:r>
        <w:t xml:space="preserve"> 0</w:t>
      </w:r>
    </w:p>
    <w:p w:rsidR="002E01FD" w:rsidRDefault="002E01FD" w:rsidP="002E01FD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B9586E">
        <w:t>0</w:t>
      </w:r>
      <w:r>
        <w:tab/>
      </w:r>
      <w:r>
        <w:tab/>
      </w:r>
      <w:r>
        <w:tab/>
        <w:t>Ospravedlnení:</w:t>
      </w:r>
      <w:r>
        <w:tab/>
      </w:r>
      <w:r w:rsidR="00B9586E">
        <w:t xml:space="preserve"> 1</w:t>
      </w:r>
    </w:p>
    <w:p w:rsidR="002E01FD" w:rsidRDefault="002E01FD" w:rsidP="002E01FD">
      <w:pPr>
        <w:pStyle w:val="Standard"/>
        <w:jc w:val="both"/>
      </w:pPr>
      <w:r>
        <w:t>Neospravedlnení:</w:t>
      </w:r>
      <w:r>
        <w:tab/>
      </w:r>
      <w:r w:rsidR="00B9586E">
        <w:t xml:space="preserve"> 0</w:t>
      </w:r>
    </w:p>
    <w:p w:rsidR="002E01FD" w:rsidRDefault="002E01FD" w:rsidP="002E01FD">
      <w:pPr>
        <w:pStyle w:val="Standard"/>
        <w:jc w:val="center"/>
        <w:rPr>
          <w:color w:val="000000"/>
        </w:rPr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6F3090">
        <w:rPr>
          <w:sz w:val="24"/>
        </w:rPr>
        <w:t>43</w:t>
      </w:r>
      <w:r w:rsidR="00F34FF7">
        <w:rPr>
          <w:sz w:val="24"/>
        </w:rPr>
        <w:t>1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berie na vedomie</w:t>
      </w:r>
    </w:p>
    <w:p w:rsidR="00F34FF7" w:rsidRPr="00BF4EDB" w:rsidRDefault="00F34FF7" w:rsidP="00F34FF7">
      <w:pPr>
        <w:pStyle w:val="Standard"/>
        <w:jc w:val="both"/>
      </w:pPr>
      <w:r w:rsidRPr="00BF4EDB">
        <w:t>žiadosť o zámenu parciel majetku mesta evidovaných v liste vlastníctva č. 1 a to C-KN č. 127/1 (zastavané plochy a nádvoria vo výmere 2 000 m</w:t>
      </w:r>
      <w:r w:rsidRPr="00BF4EDB">
        <w:rPr>
          <w:vertAlign w:val="superscript"/>
        </w:rPr>
        <w:t>2</w:t>
      </w:r>
      <w:r w:rsidRPr="00BF4EDB">
        <w:t>) a C-KN č. 127/2 (ostatné plochy vo výmere 501 m</w:t>
      </w:r>
      <w:r w:rsidRPr="00BF4EDB">
        <w:rPr>
          <w:vertAlign w:val="superscript"/>
        </w:rPr>
        <w:t>2</w:t>
      </w:r>
      <w:r w:rsidRPr="00BF4EDB">
        <w:t>) za parcelu evidovanú v prospech Júliusa Kováča ml. (bytom Nováky, ul. Nábrežná 794) v liste vlastníctva č. 2</w:t>
      </w:r>
      <w:r>
        <w:t xml:space="preserve"> </w:t>
      </w:r>
      <w:r w:rsidRPr="00BF4EDB">
        <w:t>587 a to parcelu C-KN č. 2577/3 (zastavané plochy a nádvoria vo výmere 525 m</w:t>
      </w:r>
      <w:r w:rsidRPr="00BF4EDB">
        <w:rPr>
          <w:vertAlign w:val="superscript"/>
        </w:rPr>
        <w:t>2</w:t>
      </w:r>
      <w:r w:rsidRPr="00BF4EDB">
        <w:t>) a súčasne za časť parcely evidovanú v prospech Júliusa Kováča st. (bytom Nováky, ul. Nábrežná 793) v liste vlastníctva č. 4337 a to časť C-KN č. 1809/4 v rozsahu cca 1</w:t>
      </w:r>
      <w:r>
        <w:t xml:space="preserve"> </w:t>
      </w:r>
      <w:r w:rsidRPr="00BF4EDB">
        <w:t>274 m</w:t>
      </w:r>
      <w:r w:rsidRPr="00BF4EDB">
        <w:rPr>
          <w:vertAlign w:val="superscript"/>
        </w:rPr>
        <w:t>2</w:t>
      </w:r>
      <w:r w:rsidRPr="00BF4EDB">
        <w:t xml:space="preserve"> </w:t>
      </w:r>
      <w:proofErr w:type="spellStart"/>
      <w:r w:rsidRPr="00BF4EDB">
        <w:t>t.j</w:t>
      </w:r>
      <w:proofErr w:type="spellEnd"/>
      <w:r w:rsidRPr="00BF4EDB">
        <w:t>. v rozsahu existujúcej ul. Žitnej.</w:t>
      </w:r>
    </w:p>
    <w:p w:rsidR="003317D2" w:rsidRDefault="003317D2">
      <w:pPr>
        <w:pStyle w:val="Standard"/>
      </w:pPr>
    </w:p>
    <w:p w:rsidR="002E01FD" w:rsidRDefault="002E01FD" w:rsidP="002E01FD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2E01FD" w:rsidRDefault="002E01FD" w:rsidP="002E01FD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B9586E">
        <w:t>10</w:t>
      </w:r>
    </w:p>
    <w:p w:rsidR="002E01FD" w:rsidRDefault="00B9586E" w:rsidP="002E01FD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2E01FD">
        <w:tab/>
      </w:r>
      <w:r w:rsidR="002E01FD">
        <w:tab/>
      </w:r>
      <w:r w:rsidR="002E01FD">
        <w:tab/>
        <w:t>Proti:</w:t>
      </w:r>
      <w:r w:rsidR="002E01FD">
        <w:tab/>
      </w:r>
      <w:r w:rsidR="002E01FD">
        <w:tab/>
      </w:r>
      <w:r w:rsidR="002E01FD">
        <w:tab/>
      </w:r>
      <w:r>
        <w:t xml:space="preserve"> 0</w:t>
      </w:r>
    </w:p>
    <w:p w:rsidR="002E01FD" w:rsidRDefault="002E01FD" w:rsidP="002E01FD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B9586E">
        <w:t>0</w:t>
      </w:r>
      <w:r>
        <w:tab/>
      </w:r>
      <w:r>
        <w:tab/>
      </w:r>
      <w:r>
        <w:tab/>
        <w:t>Ospravedlnení:</w:t>
      </w:r>
      <w:r>
        <w:tab/>
      </w:r>
      <w:r w:rsidR="00B9586E">
        <w:t xml:space="preserve"> 1</w:t>
      </w:r>
    </w:p>
    <w:p w:rsidR="002E01FD" w:rsidRDefault="002E01FD" w:rsidP="002E01FD">
      <w:pPr>
        <w:pStyle w:val="Standard"/>
        <w:jc w:val="both"/>
      </w:pPr>
      <w:r>
        <w:t>Neospravedlnení:</w:t>
      </w:r>
      <w:r>
        <w:tab/>
      </w:r>
      <w:r w:rsidR="00B9586E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6F3090">
        <w:rPr>
          <w:sz w:val="24"/>
        </w:rPr>
        <w:t>43</w:t>
      </w:r>
      <w:r w:rsidR="00F34FF7">
        <w:rPr>
          <w:sz w:val="24"/>
        </w:rPr>
        <w:t>2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 Novákoch</w:t>
      </w:r>
    </w:p>
    <w:p w:rsidR="003317D2" w:rsidRDefault="003317D2">
      <w:pPr>
        <w:pStyle w:val="Standard"/>
        <w:widowControl w:val="0"/>
        <w:tabs>
          <w:tab w:val="left" w:leader="dot" w:pos="8698"/>
        </w:tabs>
        <w:ind w:left="40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berie na vedomie</w:t>
      </w:r>
    </w:p>
    <w:p w:rsidR="00F34FF7" w:rsidRPr="00BF4EDB" w:rsidRDefault="00F34FF7" w:rsidP="00F34FF7">
      <w:pPr>
        <w:pStyle w:val="Standard"/>
        <w:jc w:val="both"/>
      </w:pPr>
      <w:r w:rsidRPr="00BF4EDB">
        <w:rPr>
          <w:bCs/>
        </w:rPr>
        <w:t xml:space="preserve">návrh na zrušenie uznesenia </w:t>
      </w:r>
      <w:proofErr w:type="spellStart"/>
      <w:r w:rsidRPr="00BF4EDB">
        <w:rPr>
          <w:bCs/>
        </w:rPr>
        <w:t>MsZ</w:t>
      </w:r>
      <w:proofErr w:type="spellEnd"/>
      <w:r w:rsidRPr="00BF4EDB">
        <w:rPr>
          <w:bCs/>
        </w:rPr>
        <w:t xml:space="preserve"> č. 488/2014 dňa 25. 03. 2014 v časti v rozsahu novovytvorenej </w:t>
      </w:r>
      <w:proofErr w:type="spellStart"/>
      <w:r w:rsidRPr="00BF4EDB">
        <w:rPr>
          <w:bCs/>
        </w:rPr>
        <w:t>parc</w:t>
      </w:r>
      <w:proofErr w:type="spellEnd"/>
      <w:r w:rsidRPr="00BF4EDB">
        <w:rPr>
          <w:bCs/>
        </w:rPr>
        <w:t>. C-KN č. 10/1 (</w:t>
      </w:r>
      <w:proofErr w:type="spellStart"/>
      <w:r w:rsidRPr="00BF4EDB">
        <w:rPr>
          <w:bCs/>
        </w:rPr>
        <w:t>zast</w:t>
      </w:r>
      <w:proofErr w:type="spellEnd"/>
      <w:r w:rsidRPr="00BF4EDB">
        <w:rPr>
          <w:bCs/>
        </w:rPr>
        <w:t xml:space="preserve">. </w:t>
      </w:r>
      <w:proofErr w:type="spellStart"/>
      <w:r w:rsidRPr="00BF4EDB">
        <w:rPr>
          <w:bCs/>
        </w:rPr>
        <w:t>pl</w:t>
      </w:r>
      <w:proofErr w:type="spellEnd"/>
      <w:r w:rsidRPr="00BF4EDB">
        <w:rPr>
          <w:bCs/>
        </w:rPr>
        <w:t>. a nádvorie vo výmere 70 m</w:t>
      </w:r>
      <w:r w:rsidRPr="00BF4EDB">
        <w:rPr>
          <w:bCs/>
          <w:vertAlign w:val="superscript"/>
        </w:rPr>
        <w:t>2</w:t>
      </w:r>
      <w:r w:rsidRPr="00BF4EDB">
        <w:rPr>
          <w:bCs/>
        </w:rPr>
        <w:t>) v celosti a novovytvorenej parcely C-KN č. 9/21 (</w:t>
      </w:r>
      <w:proofErr w:type="spellStart"/>
      <w:r w:rsidRPr="00BF4EDB">
        <w:rPr>
          <w:bCs/>
        </w:rPr>
        <w:t>zast</w:t>
      </w:r>
      <w:proofErr w:type="spellEnd"/>
      <w:r w:rsidRPr="00BF4EDB">
        <w:rPr>
          <w:bCs/>
        </w:rPr>
        <w:t xml:space="preserve">. </w:t>
      </w:r>
      <w:proofErr w:type="spellStart"/>
      <w:r w:rsidRPr="00BF4EDB">
        <w:rPr>
          <w:bCs/>
        </w:rPr>
        <w:t>pl</w:t>
      </w:r>
      <w:proofErr w:type="spellEnd"/>
      <w:r w:rsidRPr="00BF4EDB">
        <w:rPr>
          <w:bCs/>
        </w:rPr>
        <w:t>. a nádvorie vo výmere 62 m</w:t>
      </w:r>
      <w:r w:rsidRPr="00BF4EDB">
        <w:rPr>
          <w:bCs/>
          <w:vertAlign w:val="superscript"/>
        </w:rPr>
        <w:t>2</w:t>
      </w:r>
      <w:r w:rsidRPr="00BF4EDB">
        <w:rPr>
          <w:bCs/>
        </w:rPr>
        <w:t>) v celosti a novovytvorenej parcely C-KN č. 9/23 (</w:t>
      </w:r>
      <w:proofErr w:type="spellStart"/>
      <w:r w:rsidRPr="00BF4EDB">
        <w:rPr>
          <w:bCs/>
        </w:rPr>
        <w:t>zast</w:t>
      </w:r>
      <w:proofErr w:type="spellEnd"/>
      <w:r w:rsidRPr="00BF4EDB">
        <w:rPr>
          <w:bCs/>
        </w:rPr>
        <w:t xml:space="preserve">. </w:t>
      </w:r>
      <w:proofErr w:type="spellStart"/>
      <w:r w:rsidRPr="00BF4EDB">
        <w:rPr>
          <w:bCs/>
        </w:rPr>
        <w:t>pl</w:t>
      </w:r>
      <w:proofErr w:type="spellEnd"/>
      <w:r w:rsidRPr="00BF4EDB">
        <w:rPr>
          <w:bCs/>
        </w:rPr>
        <w:t>. a nádvorie vo výmere 15 m</w:t>
      </w:r>
      <w:r w:rsidRPr="00BF4EDB">
        <w:rPr>
          <w:bCs/>
          <w:vertAlign w:val="superscript"/>
        </w:rPr>
        <w:t>2</w:t>
      </w:r>
      <w:r w:rsidRPr="00BF4EDB">
        <w:rPr>
          <w:bCs/>
        </w:rPr>
        <w:t xml:space="preserve">) v ½-ici špecifikovanom do vlastníctva v prospech p. Kohútovej, vzhľadom ku skutočnosti, že s p. Kohútovou Michaelou bola uzavretá Zmluva o budúcej kúpnej zmluve na pozemok </w:t>
      </w:r>
      <w:proofErr w:type="spellStart"/>
      <w:r w:rsidRPr="00BF4EDB">
        <w:rPr>
          <w:bCs/>
        </w:rPr>
        <w:t>parc</w:t>
      </w:r>
      <w:proofErr w:type="spellEnd"/>
      <w:r w:rsidRPr="00BF4EDB">
        <w:rPr>
          <w:bCs/>
        </w:rPr>
        <w:t xml:space="preserve">. C-KN č. 81/6, ktorý jej bol ponúknutý ako náhradný pozemok za pozemky C-KN č. 10/1, C-KN č. 9/21 a C-KN č. 9/23 schválené citovaným uznesením k budúcemu predaju v jej prospech (pozn. pôvodne išlo o spoločný zámer v uvedenej lokalite s p. </w:t>
      </w:r>
      <w:proofErr w:type="spellStart"/>
      <w:r w:rsidRPr="00BF4EDB">
        <w:rPr>
          <w:bCs/>
        </w:rPr>
        <w:t>Karakom</w:t>
      </w:r>
      <w:proofErr w:type="spellEnd"/>
      <w:r w:rsidRPr="00BF4EDB">
        <w:rPr>
          <w:bCs/>
        </w:rPr>
        <w:t>, ktorý nebol zrealizovaný).</w:t>
      </w:r>
    </w:p>
    <w:p w:rsidR="003317D2" w:rsidRDefault="003317D2">
      <w:pPr>
        <w:pStyle w:val="Standard"/>
        <w:jc w:val="both"/>
        <w:rPr>
          <w:bCs/>
        </w:rPr>
      </w:pPr>
    </w:p>
    <w:p w:rsidR="002E01FD" w:rsidRDefault="002E01FD" w:rsidP="002E01FD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2E01FD" w:rsidRDefault="002E01FD" w:rsidP="002E01FD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B9586E">
        <w:t>10</w:t>
      </w:r>
    </w:p>
    <w:p w:rsidR="002E01FD" w:rsidRDefault="00B9586E" w:rsidP="002E01FD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2E01FD">
        <w:tab/>
      </w:r>
      <w:r w:rsidR="002E01FD">
        <w:tab/>
      </w:r>
      <w:r w:rsidR="002E01FD">
        <w:tab/>
        <w:t>Proti:</w:t>
      </w:r>
      <w:r w:rsidR="002E01FD">
        <w:tab/>
      </w:r>
      <w:r w:rsidR="002E01FD">
        <w:tab/>
      </w:r>
      <w:r w:rsidR="002E01FD">
        <w:tab/>
      </w:r>
      <w:r>
        <w:t xml:space="preserve"> 0</w:t>
      </w:r>
    </w:p>
    <w:p w:rsidR="002E01FD" w:rsidRDefault="002E01FD" w:rsidP="002E01FD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B9586E">
        <w:t>0</w:t>
      </w:r>
      <w:r>
        <w:tab/>
      </w:r>
      <w:r>
        <w:tab/>
      </w:r>
      <w:r>
        <w:tab/>
        <w:t>Ospravedlnení:</w:t>
      </w:r>
      <w:r>
        <w:tab/>
      </w:r>
      <w:r w:rsidR="00B9586E">
        <w:t xml:space="preserve"> 1</w:t>
      </w:r>
    </w:p>
    <w:p w:rsidR="002E01FD" w:rsidRDefault="002E01FD" w:rsidP="002E01FD">
      <w:pPr>
        <w:pStyle w:val="Standard"/>
        <w:jc w:val="both"/>
      </w:pPr>
      <w:r>
        <w:t>Neospravedlnení:</w:t>
      </w:r>
      <w:r>
        <w:tab/>
      </w:r>
      <w:r w:rsidR="00B9586E">
        <w:t xml:space="preserve"> 0</w:t>
      </w:r>
    </w:p>
    <w:p w:rsidR="002E01FD" w:rsidRDefault="002E01FD" w:rsidP="002E01FD">
      <w:pPr>
        <w:pStyle w:val="Standard"/>
        <w:jc w:val="center"/>
        <w:rPr>
          <w:color w:val="000000"/>
        </w:rPr>
      </w:pPr>
    </w:p>
    <w:p w:rsidR="002E01FD" w:rsidRDefault="002E01FD" w:rsidP="002E01FD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6F3090">
        <w:rPr>
          <w:sz w:val="24"/>
        </w:rPr>
        <w:t>43</w:t>
      </w:r>
      <w:r w:rsidR="00F34FF7">
        <w:rPr>
          <w:sz w:val="24"/>
        </w:rPr>
        <w:t>3</w:t>
      </w:r>
      <w:r>
        <w:rPr>
          <w:sz w:val="24"/>
        </w:rPr>
        <w:t>/2016</w:t>
      </w:r>
    </w:p>
    <w:p w:rsidR="002E01FD" w:rsidRDefault="002E01FD" w:rsidP="002E01FD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2E01FD" w:rsidRDefault="002E01FD">
      <w:pPr>
        <w:pStyle w:val="Standard"/>
        <w:jc w:val="both"/>
        <w:rPr>
          <w:bCs/>
        </w:rPr>
      </w:pPr>
    </w:p>
    <w:p w:rsidR="003317D2" w:rsidRDefault="004266F3">
      <w:pPr>
        <w:pStyle w:val="Standard"/>
        <w:jc w:val="both"/>
      </w:pPr>
      <w:r>
        <w:rPr>
          <w:b/>
          <w:bCs/>
          <w:u w:val="single"/>
        </w:rPr>
        <w:t>ruší</w:t>
      </w:r>
    </w:p>
    <w:p w:rsidR="00F34FF7" w:rsidRPr="00BF4EDB" w:rsidRDefault="00F34FF7" w:rsidP="00F34FF7">
      <w:pPr>
        <w:pStyle w:val="Standard"/>
        <w:jc w:val="both"/>
      </w:pPr>
      <w:r w:rsidRPr="00BF4EDB">
        <w:rPr>
          <w:bCs/>
        </w:rPr>
        <w:t xml:space="preserve">v časti uznesenie </w:t>
      </w:r>
      <w:proofErr w:type="spellStart"/>
      <w:r w:rsidRPr="00BF4EDB">
        <w:rPr>
          <w:bCs/>
        </w:rPr>
        <w:t>MsZ</w:t>
      </w:r>
      <w:proofErr w:type="spellEnd"/>
      <w:r w:rsidRPr="00BF4EDB">
        <w:rPr>
          <w:bCs/>
        </w:rPr>
        <w:t xml:space="preserve"> č. 488/2014 </w:t>
      </w:r>
      <w:r>
        <w:rPr>
          <w:bCs/>
        </w:rPr>
        <w:t xml:space="preserve">zo </w:t>
      </w:r>
      <w:r w:rsidRPr="00BF4EDB">
        <w:rPr>
          <w:bCs/>
        </w:rPr>
        <w:t xml:space="preserve">dňa 25. 03. 2014 v rozsahu novovytvorenej </w:t>
      </w:r>
      <w:proofErr w:type="spellStart"/>
      <w:r w:rsidRPr="00BF4EDB">
        <w:rPr>
          <w:bCs/>
        </w:rPr>
        <w:t>parc</w:t>
      </w:r>
      <w:proofErr w:type="spellEnd"/>
      <w:r w:rsidRPr="00BF4EDB">
        <w:rPr>
          <w:bCs/>
        </w:rPr>
        <w:t>. C-KN č. 10/1 (</w:t>
      </w:r>
      <w:proofErr w:type="spellStart"/>
      <w:r w:rsidRPr="00BF4EDB">
        <w:rPr>
          <w:bCs/>
        </w:rPr>
        <w:t>zast</w:t>
      </w:r>
      <w:proofErr w:type="spellEnd"/>
      <w:r w:rsidRPr="00BF4EDB">
        <w:rPr>
          <w:bCs/>
        </w:rPr>
        <w:t xml:space="preserve">. </w:t>
      </w:r>
      <w:proofErr w:type="spellStart"/>
      <w:r w:rsidRPr="00BF4EDB">
        <w:rPr>
          <w:bCs/>
        </w:rPr>
        <w:t>pl</w:t>
      </w:r>
      <w:proofErr w:type="spellEnd"/>
      <w:r w:rsidRPr="00BF4EDB">
        <w:rPr>
          <w:bCs/>
        </w:rPr>
        <w:t>. a nádvorie vo výmere 70 m</w:t>
      </w:r>
      <w:r w:rsidRPr="00BF4EDB">
        <w:rPr>
          <w:bCs/>
          <w:vertAlign w:val="superscript"/>
        </w:rPr>
        <w:t>2</w:t>
      </w:r>
      <w:r w:rsidRPr="00BF4EDB">
        <w:rPr>
          <w:bCs/>
        </w:rPr>
        <w:t>) v celosti a novovytvorenej  parcely C-KN č. 9/21 (</w:t>
      </w:r>
      <w:proofErr w:type="spellStart"/>
      <w:r w:rsidRPr="00BF4EDB">
        <w:rPr>
          <w:bCs/>
        </w:rPr>
        <w:t>zast</w:t>
      </w:r>
      <w:proofErr w:type="spellEnd"/>
      <w:r w:rsidRPr="00BF4EDB">
        <w:rPr>
          <w:bCs/>
        </w:rPr>
        <w:t xml:space="preserve">. </w:t>
      </w:r>
      <w:proofErr w:type="spellStart"/>
      <w:r w:rsidRPr="00BF4EDB">
        <w:rPr>
          <w:bCs/>
        </w:rPr>
        <w:t>pl</w:t>
      </w:r>
      <w:proofErr w:type="spellEnd"/>
      <w:r w:rsidRPr="00BF4EDB">
        <w:rPr>
          <w:bCs/>
        </w:rPr>
        <w:t>. a nádvorie vo výmere 62 m</w:t>
      </w:r>
      <w:r w:rsidRPr="00BF4EDB">
        <w:rPr>
          <w:bCs/>
          <w:vertAlign w:val="superscript"/>
        </w:rPr>
        <w:t>2</w:t>
      </w:r>
      <w:r w:rsidRPr="00BF4EDB">
        <w:rPr>
          <w:bCs/>
        </w:rPr>
        <w:t>) v celosti a novovytvorenej parcely C-KN č. 9/23 (</w:t>
      </w:r>
      <w:proofErr w:type="spellStart"/>
      <w:r w:rsidRPr="00BF4EDB">
        <w:rPr>
          <w:bCs/>
        </w:rPr>
        <w:t>zast</w:t>
      </w:r>
      <w:proofErr w:type="spellEnd"/>
      <w:r w:rsidRPr="00BF4EDB">
        <w:rPr>
          <w:bCs/>
        </w:rPr>
        <w:t xml:space="preserve">. </w:t>
      </w:r>
      <w:proofErr w:type="spellStart"/>
      <w:r w:rsidRPr="00BF4EDB">
        <w:rPr>
          <w:bCs/>
        </w:rPr>
        <w:t>pl</w:t>
      </w:r>
      <w:proofErr w:type="spellEnd"/>
      <w:r w:rsidRPr="00BF4EDB">
        <w:rPr>
          <w:bCs/>
        </w:rPr>
        <w:t>. a nádvorie vo výmere 15 m</w:t>
      </w:r>
      <w:r w:rsidRPr="00BF4EDB">
        <w:rPr>
          <w:bCs/>
          <w:vertAlign w:val="superscript"/>
        </w:rPr>
        <w:t>2</w:t>
      </w:r>
      <w:r w:rsidRPr="00BF4EDB">
        <w:rPr>
          <w:bCs/>
        </w:rPr>
        <w:t>) v ½-ici špecifikovanom v citovanom uznesení do vlastníctva v prospech p. Michaely Kohútovej.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</w:pPr>
      <w:r>
        <w:rPr>
          <w:bCs/>
          <w:u w:val="single"/>
        </w:rPr>
        <w:lastRenderedPageBreak/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B9586E">
        <w:t>10</w:t>
      </w:r>
    </w:p>
    <w:p w:rsidR="003317D2" w:rsidRDefault="00B9586E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>
        <w:t xml:space="preserve"> 0</w:t>
      </w:r>
    </w:p>
    <w:p w:rsidR="003317D2" w:rsidRDefault="00B9586E">
      <w:pPr>
        <w:pStyle w:val="Standard"/>
        <w:jc w:val="both"/>
      </w:pPr>
      <w:r>
        <w:t>Zdržal sa:</w:t>
      </w:r>
      <w:r>
        <w:tab/>
      </w:r>
      <w:r>
        <w:tab/>
        <w:t>0</w:t>
      </w:r>
      <w:r w:rsidR="004266F3">
        <w:tab/>
      </w:r>
      <w:r w:rsidR="004266F3">
        <w:tab/>
      </w:r>
      <w:r w:rsidR="004266F3">
        <w:tab/>
        <w:t>Ospravedlnení:</w:t>
      </w:r>
      <w:r w:rsidR="004266F3">
        <w:tab/>
      </w:r>
      <w:r>
        <w:t xml:space="preserve"> 1</w:t>
      </w:r>
    </w:p>
    <w:p w:rsidR="003317D2" w:rsidRDefault="004266F3">
      <w:pPr>
        <w:pStyle w:val="Standard"/>
        <w:jc w:val="both"/>
      </w:pPr>
      <w:r>
        <w:t>Neospravedlnení:</w:t>
      </w:r>
      <w:r>
        <w:tab/>
      </w:r>
      <w:r w:rsidR="00B9586E"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6F3090">
        <w:rPr>
          <w:sz w:val="24"/>
        </w:rPr>
        <w:t>43</w:t>
      </w:r>
      <w:r w:rsidR="00F34FF7">
        <w:rPr>
          <w:sz w:val="24"/>
        </w:rPr>
        <w:t>4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berie na vedomie</w:t>
      </w:r>
    </w:p>
    <w:p w:rsidR="00F34FF7" w:rsidRPr="0055494A" w:rsidRDefault="00F34FF7" w:rsidP="00F34FF7">
      <w:pPr>
        <w:pStyle w:val="Odsekzoznamu"/>
        <w:tabs>
          <w:tab w:val="left" w:pos="284"/>
        </w:tabs>
        <w:ind w:left="0"/>
        <w:jc w:val="both"/>
      </w:pPr>
      <w:r w:rsidRPr="0055494A">
        <w:t xml:space="preserve">žiadosť </w:t>
      </w:r>
      <w:r w:rsidRPr="0055494A">
        <w:rPr>
          <w:bCs/>
        </w:rPr>
        <w:t xml:space="preserve">Ľuboša </w:t>
      </w:r>
      <w:proofErr w:type="spellStart"/>
      <w:r w:rsidRPr="0055494A">
        <w:rPr>
          <w:bCs/>
        </w:rPr>
        <w:t>Karaka</w:t>
      </w:r>
      <w:proofErr w:type="spellEnd"/>
      <w:r w:rsidRPr="0055494A">
        <w:rPr>
          <w:bCs/>
        </w:rPr>
        <w:t xml:space="preserve">, ul. A. Hlinku č. 459/10, 972 71  Nováky </w:t>
      </w:r>
      <w:r w:rsidRPr="0055494A">
        <w:t>o zabratie verejného priestranstva časti parciel C-KN č. 9/7 a C-KN č. 9/8, nakoľko za účelom získania stavebného povolenia stavby je potrebné doriešiť komunikačné plochy pre peších a uloženie inžinierskych sietí formou zriadenia vecného bremena plánovaného objektu „Kaskády“ na Námestí SNP.</w:t>
      </w:r>
    </w:p>
    <w:p w:rsidR="00F34FF7" w:rsidRPr="0055494A" w:rsidRDefault="00F34FF7" w:rsidP="00F34FF7">
      <w:pPr>
        <w:pStyle w:val="Odsekzoznamu"/>
        <w:tabs>
          <w:tab w:val="left" w:pos="284"/>
        </w:tabs>
        <w:ind w:left="0"/>
        <w:jc w:val="both"/>
      </w:pPr>
      <w:r w:rsidRPr="0055494A">
        <w:rPr>
          <w:bCs/>
        </w:rPr>
        <w:t xml:space="preserve">Zverejnenie zámeru odpredaja majetku mesta </w:t>
      </w:r>
      <w:r w:rsidRPr="0055494A">
        <w:t xml:space="preserve">ako prípad hodný osobitného zreteľa podľa ustanovenia § 9a ods. (8) písm. e) zákona č. 138/1991 Zb. o majetku obcí v znení neskorších predpisov </w:t>
      </w:r>
      <w:r w:rsidRPr="0055494A">
        <w:rPr>
          <w:bCs/>
        </w:rPr>
        <w:t xml:space="preserve">za cenu 27,24 eur, </w:t>
      </w:r>
      <w:r w:rsidRPr="0055494A">
        <w:t xml:space="preserve">ktorý bol zverejnený na web stránke mesta Nováky </w:t>
      </w:r>
      <w:r w:rsidRPr="0055494A">
        <w:rPr>
          <w:u w:val="single"/>
        </w:rPr>
        <w:t>www.novaky.sk</w:t>
      </w:r>
      <w:r w:rsidRPr="0055494A">
        <w:t xml:space="preserve"> a na úradnej tabuli mesta Nováky od 09. 09. 2016</w:t>
      </w:r>
    </w:p>
    <w:p w:rsidR="003317D2" w:rsidRDefault="003317D2">
      <w:pPr>
        <w:pStyle w:val="Odsekzoznamu"/>
        <w:tabs>
          <w:tab w:val="left" w:pos="284"/>
        </w:tabs>
        <w:ind w:left="0"/>
        <w:jc w:val="both"/>
      </w:pPr>
    </w:p>
    <w:p w:rsidR="002E01FD" w:rsidRDefault="002E01FD" w:rsidP="002E01FD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2E01FD" w:rsidRDefault="002E01FD" w:rsidP="002E01FD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6264A7">
        <w:t>10</w:t>
      </w:r>
    </w:p>
    <w:p w:rsidR="002E01FD" w:rsidRDefault="002E01FD" w:rsidP="002E01FD">
      <w:pPr>
        <w:pStyle w:val="Standard"/>
        <w:jc w:val="both"/>
      </w:pPr>
      <w:r>
        <w:t>Za:</w:t>
      </w:r>
      <w:r>
        <w:tab/>
      </w:r>
      <w:r>
        <w:tab/>
      </w:r>
      <w:r>
        <w:tab/>
      </w:r>
      <w:r w:rsidR="006264A7"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6264A7">
        <w:t xml:space="preserve"> 0</w:t>
      </w:r>
    </w:p>
    <w:p w:rsidR="002E01FD" w:rsidRDefault="006264A7" w:rsidP="002E01FD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 w:rsidR="002E01FD">
        <w:tab/>
      </w:r>
      <w:r w:rsidR="002E01FD">
        <w:tab/>
      </w:r>
      <w:r w:rsidR="002E01FD">
        <w:tab/>
        <w:t>Ospravedlnení:</w:t>
      </w:r>
      <w:r w:rsidR="002E01FD">
        <w:tab/>
      </w:r>
      <w:r>
        <w:t xml:space="preserve"> 1</w:t>
      </w:r>
    </w:p>
    <w:p w:rsidR="002E01FD" w:rsidRDefault="002E01FD" w:rsidP="002E01FD">
      <w:pPr>
        <w:pStyle w:val="Standard"/>
        <w:jc w:val="both"/>
      </w:pPr>
      <w:r>
        <w:t>Neospravedlnení:</w:t>
      </w:r>
      <w:r>
        <w:tab/>
      </w:r>
      <w:r w:rsidR="006264A7">
        <w:t xml:space="preserve"> 0</w:t>
      </w:r>
    </w:p>
    <w:p w:rsidR="002E01FD" w:rsidRDefault="002E01FD" w:rsidP="002E01FD">
      <w:pPr>
        <w:pStyle w:val="Standard"/>
        <w:jc w:val="center"/>
        <w:rPr>
          <w:color w:val="000000"/>
        </w:rPr>
      </w:pPr>
    </w:p>
    <w:p w:rsidR="002E01FD" w:rsidRDefault="002E01FD" w:rsidP="002E01FD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6F3090">
        <w:rPr>
          <w:sz w:val="24"/>
        </w:rPr>
        <w:t>43</w:t>
      </w:r>
      <w:r w:rsidR="00F34FF7">
        <w:rPr>
          <w:sz w:val="24"/>
        </w:rPr>
        <w:t>5</w:t>
      </w:r>
      <w:r>
        <w:rPr>
          <w:sz w:val="24"/>
        </w:rPr>
        <w:t>/2016</w:t>
      </w:r>
    </w:p>
    <w:p w:rsidR="002E01FD" w:rsidRDefault="002E01FD" w:rsidP="002E01FD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2E01FD" w:rsidRDefault="002E01FD">
      <w:pPr>
        <w:pStyle w:val="Odsekzoznamu"/>
        <w:tabs>
          <w:tab w:val="left" w:pos="284"/>
        </w:tabs>
        <w:ind w:left="0"/>
        <w:jc w:val="both"/>
      </w:pPr>
    </w:p>
    <w:p w:rsidR="003317D2" w:rsidRDefault="004266F3">
      <w:pPr>
        <w:pStyle w:val="Standard"/>
        <w:jc w:val="both"/>
      </w:pPr>
      <w:r>
        <w:rPr>
          <w:b/>
          <w:u w:val="single"/>
        </w:rPr>
        <w:t>schvaľuje</w:t>
      </w:r>
    </w:p>
    <w:p w:rsidR="006B42F5" w:rsidRDefault="006B42F5" w:rsidP="006B42F5">
      <w:pPr>
        <w:pStyle w:val="Default"/>
        <w:jc w:val="both"/>
      </w:pPr>
      <w:r>
        <w:t xml:space="preserve">odpredaj majetku mesta ako prípad hodný osobitného zreteľa podľa ustanovenia § 9a ods. (8) písm. e) zákona č. 138/1991 Zb. o majetku obcí v znení neskorších predpisov formou zmluvy o budúcej kúpnej zmluve v prospech </w:t>
      </w:r>
      <w:r>
        <w:rPr>
          <w:bCs/>
        </w:rPr>
        <w:t xml:space="preserve">Ľuboša </w:t>
      </w:r>
      <w:proofErr w:type="spellStart"/>
      <w:r>
        <w:rPr>
          <w:bCs/>
        </w:rPr>
        <w:t>Karaka</w:t>
      </w:r>
      <w:proofErr w:type="spellEnd"/>
      <w:r>
        <w:rPr>
          <w:bCs/>
        </w:rPr>
        <w:t xml:space="preserve"> (bytom ul. A. Hlinku č. 459/10, 972 71  Nováky)</w:t>
      </w:r>
      <w:r>
        <w:t xml:space="preserve"> z dôvodu doriešenia komunikačných plôch k plánovanej investičnej výstavbe Objektu nájomných jednotiek „Kaskády“ žiadateľom za cenu 27,24 eur/m</w:t>
      </w:r>
      <w:r>
        <w:rPr>
          <w:vertAlign w:val="superscript"/>
        </w:rPr>
        <w:t>2</w:t>
      </w:r>
      <w:r>
        <w:t xml:space="preserve"> na podklade znaleckého posudku Ing. </w:t>
      </w:r>
      <w:proofErr w:type="spellStart"/>
      <w:r>
        <w:t>Hamáčka</w:t>
      </w:r>
      <w:proofErr w:type="spellEnd"/>
      <w:r>
        <w:t xml:space="preserve"> č. 170/2011 v súlade s uznesením </w:t>
      </w:r>
      <w:proofErr w:type="spellStart"/>
      <w:r>
        <w:t>MsZ</w:t>
      </w:r>
      <w:proofErr w:type="spellEnd"/>
      <w:r>
        <w:t xml:space="preserve"> č. 488/2014 z dôvodu susediacich nehnuteľností k pôvodne odpredaným parcelám 9/22 a 9/23 formou zmluvy o budúcej kúpnej zmluve za účelom realizácie „Centra obchodu a služieb“ z roku 2014 v prospech žiadateľa. Odpredávaná časť nehnuteľnosti je špecifikovaná geometrickým plánom č. 36317110-90/2016 vypracovaným spoločnosťou </w:t>
      </w:r>
      <w:proofErr w:type="spellStart"/>
      <w:r>
        <w:t>GEOing</w:t>
      </w:r>
      <w:proofErr w:type="spellEnd"/>
      <w:r>
        <w:t>, s. r. o. (Šumperská 60, 971 01  Prievidza) ako novovytvorená parcela                       C-KN č. 9/25 zastavané plochy a nádvoria vo výmere 86 m</w:t>
      </w:r>
      <w:r>
        <w:rPr>
          <w:vertAlign w:val="superscript"/>
        </w:rPr>
        <w:t>2</w:t>
      </w:r>
      <w:r>
        <w:t xml:space="preserve"> v celkovej sume 2 343,- eur (pozn. tvorená z dielu č. 1 z </w:t>
      </w:r>
      <w:proofErr w:type="spellStart"/>
      <w:r>
        <w:t>parc</w:t>
      </w:r>
      <w:proofErr w:type="spellEnd"/>
      <w:r>
        <w:t>. E-KN č. 124 vo výmere 24 m</w:t>
      </w:r>
      <w:r>
        <w:rPr>
          <w:vertAlign w:val="superscript"/>
        </w:rPr>
        <w:t>2</w:t>
      </w:r>
      <w:r>
        <w:t xml:space="preserve"> evidovanej v LV č. 1 v prospech mesta a z dielu č. 2 z </w:t>
      </w:r>
      <w:proofErr w:type="spellStart"/>
      <w:r>
        <w:t>parc</w:t>
      </w:r>
      <w:proofErr w:type="spellEnd"/>
      <w:r>
        <w:t>. C-KN č. 9/7 evidovanej na LV č. 1 v prospech mesta vo výmere 62 m</w:t>
      </w:r>
      <w:r>
        <w:rPr>
          <w:vertAlign w:val="superscript"/>
        </w:rPr>
        <w:t>2</w:t>
      </w:r>
      <w:r>
        <w:t xml:space="preserve">), </w:t>
      </w:r>
      <w:r>
        <w:rPr>
          <w:color w:val="auto"/>
        </w:rPr>
        <w:t xml:space="preserve">pričom do zmluvy o budúcej kúpnej zmluve </w:t>
      </w:r>
      <w:r>
        <w:rPr>
          <w:bCs/>
          <w:color w:val="auto"/>
        </w:rPr>
        <w:t>budú zapracované podmienky špecifikované v pôvodnej zmluve o budúcej kúpnej zmluve</w:t>
      </w:r>
      <w:r>
        <w:rPr>
          <w:color w:val="auto"/>
        </w:rPr>
        <w:t xml:space="preserve"> zo dňa 06. 06. 2014. V súlade so žiadosťou žiadateľa bude do zmluvy o budúcej kúpnej zmluve zapracovaná podmienka riešenia celej parkovej plochy </w:t>
      </w:r>
      <w:r>
        <w:t>úpravy okolia pri zrealizovanej stavbe žiadateľa v spolupráci s mestom Nováky v súlade so schválenou koncepciou riešenia, ktorá bude odsúhlasená mestom. V odsúhlasenej koncepcii riešenia bude obsiahnuté spolufinancovanie žiadateľa minimálne v rozsahu tovarov, služieb, stavebných prác a pod. potrebných k úprave mestského pozemku vyvolaných činnosťou výstavby objektu „Kaskády“ spolu s príslušnými komunikačnými plochami k objektu a uložením inžinierskych sietí.</w:t>
      </w:r>
    </w:p>
    <w:p w:rsidR="006B42F5" w:rsidRDefault="006B42F5" w:rsidP="006B42F5">
      <w:pPr>
        <w:pStyle w:val="Default"/>
        <w:jc w:val="both"/>
      </w:pPr>
      <w:r>
        <w:t xml:space="preserve">Zriadenie budúceho vecného bremena na uloženie inžinierskych sietí ako neodplatného časovo neobmedzeného vecného bremena „in </w:t>
      </w:r>
      <w:proofErr w:type="spellStart"/>
      <w:r>
        <w:t>rem</w:t>
      </w:r>
      <w:proofErr w:type="spellEnd"/>
      <w:r>
        <w:t xml:space="preserve">“ v prospech oprávnených z vecného bremena, ktoré bude </w:t>
      </w:r>
      <w:r>
        <w:lastRenderedPageBreak/>
        <w:t xml:space="preserve">spočívať v povinnosti povinného z vecného bremena mesta Nováky ako vlastníka nehnuteľnosti parciel C-KN č. 9/7 a E-KN č. 124 strpieť na týchto nehnuteľnostiach právo oprávnených z vecného bremena spočívajúce v práve uloženia, údržby a opravy inžinierskych sietí a právo vstupu, prejazdu a prechodu na účelom zabezpečenia prevádzky, údržby, opráv, odstraňovania porúch ako aj rekonštrukcie inžinierskych sietí. Presný rozsah vecného bremena bude špecifikovaný geometrickým plánom, ktorý bude výstupom </w:t>
      </w:r>
      <w:proofErr w:type="spellStart"/>
      <w:r>
        <w:t>porealizačného</w:t>
      </w:r>
      <w:proofErr w:type="spellEnd"/>
      <w:r>
        <w:t xml:space="preserve"> zamerania prípojok inžinierskych sietí.</w:t>
      </w:r>
    </w:p>
    <w:p w:rsidR="006B42F5" w:rsidRDefault="006B42F5" w:rsidP="006B42F5">
      <w:pPr>
        <w:pStyle w:val="Standard"/>
        <w:jc w:val="both"/>
      </w:pPr>
    </w:p>
    <w:p w:rsidR="006264A7" w:rsidRDefault="006264A7" w:rsidP="006264A7">
      <w:pPr>
        <w:pStyle w:val="Standard"/>
        <w:jc w:val="both"/>
        <w:rPr>
          <w:bCs/>
          <w:u w:val="single"/>
        </w:rPr>
      </w:pPr>
      <w:bookmarkStart w:id="0" w:name="_GoBack"/>
      <w:bookmarkEnd w:id="0"/>
      <w:r>
        <w:rPr>
          <w:bCs/>
          <w:u w:val="single"/>
        </w:rPr>
        <w:t>Výsledok hlasovania:</w:t>
      </w:r>
    </w:p>
    <w:p w:rsidR="006264A7" w:rsidRDefault="006264A7" w:rsidP="006264A7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6264A7" w:rsidRDefault="006264A7" w:rsidP="006264A7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6264A7" w:rsidRDefault="006264A7" w:rsidP="006264A7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6264A7" w:rsidRDefault="006264A7" w:rsidP="006264A7">
      <w:pPr>
        <w:pStyle w:val="Standard"/>
        <w:jc w:val="both"/>
      </w:pPr>
      <w:r>
        <w:t>Neospravedlnení:</w:t>
      </w:r>
      <w:r>
        <w:tab/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741927">
        <w:rPr>
          <w:sz w:val="24"/>
        </w:rPr>
        <w:t>43</w:t>
      </w:r>
      <w:r w:rsidR="00F34FF7">
        <w:rPr>
          <w:sz w:val="24"/>
        </w:rPr>
        <w:t>6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berie na vedomie</w:t>
      </w:r>
    </w:p>
    <w:p w:rsidR="00F34FF7" w:rsidRDefault="00F34FF7" w:rsidP="00F34FF7">
      <w:pPr>
        <w:pStyle w:val="Odsekzoznamu"/>
        <w:tabs>
          <w:tab w:val="left" w:pos="284"/>
        </w:tabs>
        <w:ind w:left="0"/>
        <w:jc w:val="both"/>
      </w:pPr>
      <w:r>
        <w:t>návrh aktualizácie Zásad o udeľovaní ocenení mesta Nováky</w:t>
      </w:r>
    </w:p>
    <w:p w:rsidR="003317D2" w:rsidRDefault="003317D2">
      <w:pPr>
        <w:pStyle w:val="Odsekzoznamu"/>
        <w:jc w:val="both"/>
      </w:pPr>
    </w:p>
    <w:p w:rsidR="008970A7" w:rsidRDefault="008970A7" w:rsidP="008970A7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8970A7" w:rsidRDefault="008970A7" w:rsidP="008970A7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8970A7" w:rsidRDefault="008970A7" w:rsidP="008970A7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8970A7" w:rsidRDefault="008970A7" w:rsidP="008970A7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8970A7" w:rsidRDefault="008970A7" w:rsidP="008970A7">
      <w:pPr>
        <w:pStyle w:val="Standard"/>
        <w:jc w:val="both"/>
      </w:pPr>
      <w:r>
        <w:t>Neospravedlnení:</w:t>
      </w:r>
      <w:r>
        <w:tab/>
        <w:t xml:space="preserve"> 0</w:t>
      </w:r>
    </w:p>
    <w:p w:rsidR="008970A7" w:rsidRDefault="008970A7">
      <w:pPr>
        <w:pStyle w:val="Odsekzoznamu"/>
        <w:jc w:val="both"/>
      </w:pPr>
    </w:p>
    <w:p w:rsidR="008970A7" w:rsidRDefault="008970A7" w:rsidP="008970A7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741927">
        <w:rPr>
          <w:sz w:val="24"/>
        </w:rPr>
        <w:t>43</w:t>
      </w:r>
      <w:r w:rsidR="00F34FF7">
        <w:rPr>
          <w:sz w:val="24"/>
        </w:rPr>
        <w:t>7</w:t>
      </w:r>
      <w:r>
        <w:rPr>
          <w:sz w:val="24"/>
        </w:rPr>
        <w:t>/2016</w:t>
      </w:r>
    </w:p>
    <w:p w:rsidR="008970A7" w:rsidRDefault="008970A7" w:rsidP="008970A7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8970A7" w:rsidRDefault="008970A7">
      <w:pPr>
        <w:pStyle w:val="Odsekzoznamu"/>
        <w:jc w:val="both"/>
      </w:pPr>
    </w:p>
    <w:p w:rsidR="003317D2" w:rsidRDefault="004266F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schvaľuje</w:t>
      </w:r>
    </w:p>
    <w:p w:rsidR="003317D2" w:rsidRDefault="00F34FF7">
      <w:pPr>
        <w:pStyle w:val="Standard"/>
        <w:jc w:val="both"/>
      </w:pPr>
      <w:r w:rsidRPr="00542E7B">
        <w:t>aktualizáciu Zásad o udeľovaní ocenení mesta Nováky</w:t>
      </w:r>
    </w:p>
    <w:p w:rsidR="00F34FF7" w:rsidRDefault="00F34FF7">
      <w:pPr>
        <w:pStyle w:val="Standard"/>
        <w:jc w:val="both"/>
      </w:pPr>
    </w:p>
    <w:p w:rsidR="006264A7" w:rsidRDefault="006264A7" w:rsidP="006264A7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6264A7" w:rsidRDefault="006264A7" w:rsidP="006264A7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6264A7" w:rsidRDefault="006264A7" w:rsidP="006264A7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6264A7" w:rsidRDefault="006264A7" w:rsidP="006264A7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6264A7" w:rsidRDefault="006264A7" w:rsidP="006264A7">
      <w:pPr>
        <w:pStyle w:val="Standard"/>
        <w:jc w:val="both"/>
      </w:pPr>
      <w:r>
        <w:t>Neospravedlnení:</w:t>
      </w:r>
      <w:r>
        <w:tab/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741927">
        <w:rPr>
          <w:sz w:val="24"/>
        </w:rPr>
        <w:t>43</w:t>
      </w:r>
      <w:r w:rsidR="00F34FF7">
        <w:rPr>
          <w:sz w:val="24"/>
        </w:rPr>
        <w:t>8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berie na vedomie</w:t>
      </w:r>
    </w:p>
    <w:p w:rsidR="00F34FF7" w:rsidRDefault="00F34FF7" w:rsidP="00F34FF7">
      <w:pPr>
        <w:pStyle w:val="Standard"/>
        <w:jc w:val="both"/>
      </w:pPr>
      <w:r>
        <w:t>návrh na zriadenie Komisie na posudzovanie návrhov na udelenie ocenení</w:t>
      </w:r>
    </w:p>
    <w:p w:rsidR="003317D2" w:rsidRDefault="003317D2" w:rsidP="00563720">
      <w:pPr>
        <w:pStyle w:val="Standard"/>
        <w:jc w:val="both"/>
      </w:pPr>
    </w:p>
    <w:p w:rsidR="00E64657" w:rsidRDefault="00E64657" w:rsidP="00E64657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E64657" w:rsidRDefault="00E64657" w:rsidP="00E64657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E64657" w:rsidRDefault="00E64657" w:rsidP="00E64657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E64657" w:rsidRDefault="00E64657" w:rsidP="00E64657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E64657" w:rsidRDefault="00E64657" w:rsidP="00E64657">
      <w:pPr>
        <w:pStyle w:val="Standard"/>
        <w:jc w:val="both"/>
      </w:pPr>
      <w:r>
        <w:t>Neospravedlnení:</w:t>
      </w:r>
      <w:r>
        <w:tab/>
        <w:t xml:space="preserve"> 0</w:t>
      </w:r>
    </w:p>
    <w:p w:rsidR="00E64657" w:rsidRDefault="00E64657" w:rsidP="00563720">
      <w:pPr>
        <w:pStyle w:val="Standard"/>
        <w:jc w:val="both"/>
      </w:pPr>
    </w:p>
    <w:p w:rsidR="00100677" w:rsidRDefault="00100677" w:rsidP="00563720">
      <w:pPr>
        <w:pStyle w:val="Standard"/>
        <w:jc w:val="both"/>
      </w:pPr>
    </w:p>
    <w:p w:rsidR="00100677" w:rsidRDefault="00100677" w:rsidP="00563720">
      <w:pPr>
        <w:pStyle w:val="Standard"/>
        <w:jc w:val="both"/>
      </w:pPr>
    </w:p>
    <w:p w:rsidR="00100677" w:rsidRDefault="00100677" w:rsidP="00563720">
      <w:pPr>
        <w:pStyle w:val="Standard"/>
        <w:jc w:val="both"/>
      </w:pPr>
    </w:p>
    <w:p w:rsidR="00E64657" w:rsidRDefault="00E64657" w:rsidP="00E64657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lastRenderedPageBreak/>
        <w:t xml:space="preserve">Uznesenie č. </w:t>
      </w:r>
      <w:r w:rsidR="00741927">
        <w:rPr>
          <w:sz w:val="24"/>
        </w:rPr>
        <w:t>4</w:t>
      </w:r>
      <w:r w:rsidR="00F34FF7">
        <w:rPr>
          <w:sz w:val="24"/>
        </w:rPr>
        <w:t>39</w:t>
      </w:r>
      <w:r>
        <w:rPr>
          <w:sz w:val="24"/>
        </w:rPr>
        <w:t>/2016</w:t>
      </w:r>
    </w:p>
    <w:p w:rsidR="00E64657" w:rsidRDefault="00E64657" w:rsidP="00E64657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E64657" w:rsidRDefault="00E64657" w:rsidP="00563720">
      <w:pPr>
        <w:pStyle w:val="Standard"/>
        <w:jc w:val="both"/>
      </w:pPr>
    </w:p>
    <w:p w:rsidR="003317D2" w:rsidRDefault="004266F3" w:rsidP="00563720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schvaľuje</w:t>
      </w:r>
    </w:p>
    <w:p w:rsidR="00F34FF7" w:rsidRDefault="00F34FF7" w:rsidP="00F34FF7">
      <w:pPr>
        <w:pStyle w:val="Standard"/>
        <w:jc w:val="both"/>
        <w:rPr>
          <w:color w:val="000000"/>
        </w:rPr>
      </w:pPr>
      <w:r w:rsidRPr="00542E7B">
        <w:t>zriadenie k</w:t>
      </w:r>
      <w:r w:rsidRPr="00542E7B">
        <w:rPr>
          <w:color w:val="000000"/>
        </w:rPr>
        <w:t>omisi</w:t>
      </w:r>
      <w:r>
        <w:rPr>
          <w:color w:val="000000"/>
        </w:rPr>
        <w:t>e</w:t>
      </w:r>
      <w:r w:rsidRPr="00542E7B">
        <w:rPr>
          <w:color w:val="000000"/>
        </w:rPr>
        <w:t xml:space="preserve"> na posudzovanie návrhov na udelenie ocenení pri</w:t>
      </w:r>
      <w:r>
        <w:rPr>
          <w:color w:val="000000"/>
        </w:rPr>
        <w:t xml:space="preserve"> Mestskom zastupiteľstve</w:t>
      </w:r>
    </w:p>
    <w:p w:rsidR="00714A4B" w:rsidRDefault="00714A4B" w:rsidP="00F34FF7">
      <w:pPr>
        <w:pStyle w:val="Standard"/>
        <w:jc w:val="both"/>
        <w:rPr>
          <w:color w:val="000000"/>
        </w:rPr>
      </w:pPr>
    </w:p>
    <w:p w:rsidR="003317D2" w:rsidRDefault="004266F3" w:rsidP="00563720">
      <w:pPr>
        <w:pStyle w:val="Textbody"/>
        <w:tabs>
          <w:tab w:val="left" w:pos="360"/>
        </w:tabs>
        <w:spacing w:after="0"/>
        <w:jc w:val="both"/>
        <w:rPr>
          <w:b/>
          <w:bCs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volí</w:t>
      </w:r>
    </w:p>
    <w:p w:rsidR="00714A4B" w:rsidRDefault="00714A4B" w:rsidP="00714A4B">
      <w:pPr>
        <w:pStyle w:val="Standard"/>
        <w:jc w:val="both"/>
        <w:rPr>
          <w:color w:val="000000"/>
        </w:rPr>
      </w:pPr>
      <w:r>
        <w:rPr>
          <w:color w:val="000000"/>
        </w:rPr>
        <w:t>členov Komisie na posudzovanie návrhov na udelenie ocenení:</w:t>
      </w:r>
    </w:p>
    <w:p w:rsidR="00714A4B" w:rsidRDefault="00714A4B" w:rsidP="00714A4B">
      <w:pPr>
        <w:pStyle w:val="Textbody"/>
        <w:tabs>
          <w:tab w:val="left" w:pos="36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Predseda:</w:t>
      </w:r>
      <w:r>
        <w:rPr>
          <w:color w:val="000000"/>
          <w:sz w:val="24"/>
          <w:szCs w:val="24"/>
        </w:rPr>
        <w:tab/>
        <w:t xml:space="preserve">Ing. Peter </w:t>
      </w:r>
      <w:proofErr w:type="spellStart"/>
      <w:r>
        <w:rPr>
          <w:color w:val="000000"/>
          <w:sz w:val="24"/>
          <w:szCs w:val="24"/>
        </w:rPr>
        <w:t>Bošiak</w:t>
      </w:r>
      <w:proofErr w:type="spellEnd"/>
    </w:p>
    <w:p w:rsidR="00714A4B" w:rsidRDefault="00714A4B" w:rsidP="00714A4B">
      <w:pPr>
        <w:pStyle w:val="Textbody"/>
        <w:tabs>
          <w:tab w:val="left" w:pos="360"/>
        </w:tabs>
        <w:spacing w:after="0"/>
        <w:jc w:val="both"/>
      </w:pPr>
      <w:r>
        <w:rPr>
          <w:color w:val="000000"/>
          <w:sz w:val="24"/>
          <w:szCs w:val="24"/>
        </w:rPr>
        <w:t>Členovia:</w:t>
      </w:r>
      <w:r>
        <w:rPr>
          <w:color w:val="000000"/>
          <w:sz w:val="24"/>
          <w:szCs w:val="24"/>
        </w:rPr>
        <w:tab/>
        <w:t xml:space="preserve">Mgr. Dana Horná, p. Miroslava </w:t>
      </w:r>
      <w:proofErr w:type="spellStart"/>
      <w:r>
        <w:rPr>
          <w:color w:val="000000"/>
          <w:sz w:val="24"/>
          <w:szCs w:val="24"/>
        </w:rPr>
        <w:t>Hvojníková</w:t>
      </w:r>
      <w:proofErr w:type="spellEnd"/>
    </w:p>
    <w:p w:rsidR="003317D2" w:rsidRDefault="003317D2">
      <w:pPr>
        <w:pStyle w:val="Standard"/>
        <w:jc w:val="both"/>
      </w:pPr>
    </w:p>
    <w:p w:rsidR="00E64657" w:rsidRDefault="00E64657" w:rsidP="00E64657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E64657" w:rsidRDefault="00E64657" w:rsidP="00E64657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E64657" w:rsidRDefault="00E64657" w:rsidP="00E64657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E64657" w:rsidRDefault="00E64657" w:rsidP="00E64657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E64657" w:rsidRDefault="00E64657" w:rsidP="00E64657">
      <w:pPr>
        <w:pStyle w:val="Standard"/>
        <w:jc w:val="both"/>
      </w:pPr>
      <w:r>
        <w:t>Neospravedlnení:</w:t>
      </w:r>
      <w:r>
        <w:tab/>
        <w:t xml:space="preserve"> 0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741927">
        <w:rPr>
          <w:sz w:val="24"/>
        </w:rPr>
        <w:t>44</w:t>
      </w:r>
      <w:r w:rsidR="00714A4B">
        <w:rPr>
          <w:sz w:val="24"/>
        </w:rPr>
        <w:t>0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</w:pPr>
    </w:p>
    <w:p w:rsidR="003317D2" w:rsidRDefault="004266F3">
      <w:pPr>
        <w:pStyle w:val="Standard"/>
        <w:rPr>
          <w:b/>
          <w:u w:val="single"/>
        </w:rPr>
      </w:pPr>
      <w:r>
        <w:rPr>
          <w:b/>
          <w:u w:val="single"/>
        </w:rPr>
        <w:t>berie na vedomie</w:t>
      </w:r>
    </w:p>
    <w:p w:rsidR="00714A4B" w:rsidRDefault="00714A4B" w:rsidP="00714A4B">
      <w:pPr>
        <w:pStyle w:val="Standard"/>
        <w:jc w:val="both"/>
      </w:pPr>
      <w:r w:rsidRPr="0064272F">
        <w:t>návrh zámeru financovania rekonštrukcie mestských komunikácií</w:t>
      </w:r>
      <w:r>
        <w:t xml:space="preserve"> formou PPP projektov</w:t>
      </w:r>
    </w:p>
    <w:p w:rsidR="00502C59" w:rsidRDefault="00502C59" w:rsidP="00714A4B">
      <w:pPr>
        <w:jc w:val="both"/>
        <w:rPr>
          <w:rFonts w:ascii="Times New Roman" w:hAnsi="Times New Roman" w:cs="Times New Roman"/>
        </w:rPr>
      </w:pPr>
    </w:p>
    <w:p w:rsidR="00A27E61" w:rsidRDefault="00A27E61" w:rsidP="00A27E61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A27E61" w:rsidRDefault="00A27E61" w:rsidP="00A27E61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A27E61" w:rsidRDefault="00A27E61" w:rsidP="00A27E61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A27E61" w:rsidRDefault="00A27E61" w:rsidP="00A27E61">
      <w:pPr>
        <w:pStyle w:val="Standard"/>
        <w:jc w:val="both"/>
      </w:pPr>
      <w:r>
        <w:t>Zdržal sa:</w:t>
      </w:r>
      <w:r>
        <w:tab/>
      </w:r>
      <w:r>
        <w:tab/>
        <w:t xml:space="preserve"> 0</w:t>
      </w:r>
      <w:r>
        <w:tab/>
      </w:r>
      <w:r>
        <w:tab/>
      </w:r>
      <w:r>
        <w:tab/>
        <w:t>Ospravedlnení:</w:t>
      </w:r>
      <w:r>
        <w:tab/>
        <w:t xml:space="preserve"> 1</w:t>
      </w:r>
    </w:p>
    <w:p w:rsidR="00A27E61" w:rsidRDefault="00A27E61" w:rsidP="00A27E61">
      <w:pPr>
        <w:pStyle w:val="Standard"/>
        <w:jc w:val="both"/>
      </w:pPr>
      <w:r>
        <w:t>Neospravedlnení:</w:t>
      </w:r>
      <w:r>
        <w:tab/>
        <w:t xml:space="preserve"> 0</w:t>
      </w:r>
    </w:p>
    <w:p w:rsidR="00A27E61" w:rsidRDefault="00A27E61" w:rsidP="00A27E61">
      <w:pPr>
        <w:pStyle w:val="Standard"/>
        <w:jc w:val="both"/>
      </w:pPr>
    </w:p>
    <w:p w:rsidR="00A27E61" w:rsidRDefault="00A27E61" w:rsidP="00A27E61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741927">
        <w:rPr>
          <w:sz w:val="24"/>
        </w:rPr>
        <w:t>44</w:t>
      </w:r>
      <w:r w:rsidR="00714A4B">
        <w:rPr>
          <w:sz w:val="24"/>
        </w:rPr>
        <w:t>1</w:t>
      </w:r>
      <w:r>
        <w:rPr>
          <w:sz w:val="24"/>
        </w:rPr>
        <w:t>/2016</w:t>
      </w:r>
    </w:p>
    <w:p w:rsidR="00A27E61" w:rsidRDefault="00A27E61" w:rsidP="00A27E61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A27E61" w:rsidRPr="00502C59" w:rsidRDefault="00A27E61" w:rsidP="00502C59">
      <w:pPr>
        <w:jc w:val="both"/>
        <w:rPr>
          <w:rFonts w:ascii="Times New Roman" w:hAnsi="Times New Roman" w:cs="Times New Roman"/>
        </w:rPr>
      </w:pPr>
    </w:p>
    <w:p w:rsidR="00502C59" w:rsidRPr="00502C59" w:rsidRDefault="00502C59" w:rsidP="00502C59">
      <w:pPr>
        <w:rPr>
          <w:rFonts w:ascii="Times New Roman" w:hAnsi="Times New Roman" w:cs="Times New Roman"/>
          <w:u w:val="single"/>
        </w:rPr>
      </w:pPr>
      <w:r w:rsidRPr="00502C59">
        <w:rPr>
          <w:rFonts w:ascii="Times New Roman" w:hAnsi="Times New Roman" w:cs="Times New Roman"/>
          <w:b/>
          <w:u w:val="single"/>
        </w:rPr>
        <w:t>schvaľuje</w:t>
      </w:r>
    </w:p>
    <w:p w:rsidR="00714A4B" w:rsidRPr="00714A4B" w:rsidRDefault="00714A4B" w:rsidP="00714A4B">
      <w:pPr>
        <w:jc w:val="both"/>
        <w:rPr>
          <w:rFonts w:ascii="Times New Roman" w:hAnsi="Times New Roman" w:cs="Times New Roman"/>
          <w:szCs w:val="24"/>
        </w:rPr>
      </w:pPr>
      <w:r w:rsidRPr="00714A4B">
        <w:rPr>
          <w:rFonts w:ascii="Times New Roman" w:hAnsi="Times New Roman" w:cs="Times New Roman"/>
          <w:szCs w:val="24"/>
        </w:rPr>
        <w:t>zámer financovania rekonštrukcie mestských komunikácií formou PPP projektu.</w:t>
      </w:r>
    </w:p>
    <w:p w:rsidR="00502C59" w:rsidRPr="00502C59" w:rsidRDefault="00502C59">
      <w:pPr>
        <w:pStyle w:val="Standard"/>
        <w:jc w:val="both"/>
        <w:rPr>
          <w:bCs/>
          <w:u w:val="single"/>
        </w:rPr>
      </w:pPr>
    </w:p>
    <w:p w:rsidR="003317D2" w:rsidRDefault="004266F3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3317D2" w:rsidRDefault="004266F3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8F1179">
        <w:t>10</w:t>
      </w:r>
    </w:p>
    <w:p w:rsidR="003317D2" w:rsidRDefault="00A27E61">
      <w:pPr>
        <w:pStyle w:val="Standard"/>
        <w:jc w:val="both"/>
      </w:pPr>
      <w:r>
        <w:t>Za:</w:t>
      </w:r>
      <w:r>
        <w:tab/>
      </w:r>
      <w:r>
        <w:tab/>
      </w:r>
      <w:r>
        <w:tab/>
        <w:t xml:space="preserve"> 8</w:t>
      </w:r>
      <w:r w:rsidR="004266F3">
        <w:tab/>
      </w:r>
      <w:r w:rsidR="004266F3">
        <w:tab/>
      </w:r>
      <w:r w:rsidR="004266F3">
        <w:tab/>
        <w:t>Proti:</w:t>
      </w:r>
      <w:r w:rsidR="004266F3">
        <w:tab/>
      </w:r>
      <w:r w:rsidR="004266F3">
        <w:tab/>
      </w:r>
      <w:r w:rsidR="004266F3">
        <w:tab/>
      </w:r>
      <w:r w:rsidR="008F1179">
        <w:t xml:space="preserve"> </w:t>
      </w:r>
      <w:r>
        <w:t>0</w:t>
      </w:r>
    </w:p>
    <w:p w:rsidR="003317D2" w:rsidRPr="005B536D" w:rsidRDefault="004266F3">
      <w:pPr>
        <w:pStyle w:val="Standard"/>
        <w:jc w:val="both"/>
      </w:pPr>
      <w:r w:rsidRPr="005B536D">
        <w:t>Zdržal sa:</w:t>
      </w:r>
      <w:r w:rsidRPr="005B536D">
        <w:tab/>
      </w:r>
      <w:r w:rsidRPr="005B536D">
        <w:tab/>
        <w:t xml:space="preserve"> </w:t>
      </w:r>
      <w:r w:rsidR="00A27E61">
        <w:t>2</w:t>
      </w:r>
      <w:r w:rsidRPr="005B536D">
        <w:tab/>
      </w:r>
      <w:r w:rsidRPr="005B536D">
        <w:tab/>
      </w:r>
      <w:r w:rsidRPr="005B536D">
        <w:tab/>
        <w:t>Ospravedlnení:</w:t>
      </w:r>
      <w:r w:rsidRPr="005B536D">
        <w:tab/>
      </w:r>
      <w:r w:rsidR="008F1179">
        <w:t xml:space="preserve"> 1</w:t>
      </w:r>
    </w:p>
    <w:p w:rsidR="003317D2" w:rsidRPr="005B536D" w:rsidRDefault="004266F3">
      <w:pPr>
        <w:pStyle w:val="Standard"/>
        <w:jc w:val="both"/>
      </w:pPr>
      <w:r w:rsidRPr="005B536D">
        <w:t>Neospravedlnení:</w:t>
      </w:r>
      <w:r w:rsidRPr="005B536D">
        <w:tab/>
      </w:r>
      <w:r w:rsidR="008F1179">
        <w:t xml:space="preserve"> 0</w:t>
      </w:r>
    </w:p>
    <w:p w:rsidR="003317D2" w:rsidRPr="005B536D" w:rsidRDefault="003317D2">
      <w:pPr>
        <w:pStyle w:val="Standard"/>
        <w:jc w:val="both"/>
      </w:pPr>
    </w:p>
    <w:p w:rsidR="003317D2" w:rsidRDefault="004266F3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741927">
        <w:rPr>
          <w:sz w:val="24"/>
        </w:rPr>
        <w:t>44</w:t>
      </w:r>
      <w:r w:rsidR="00714A4B">
        <w:rPr>
          <w:sz w:val="24"/>
        </w:rPr>
        <w:t>2</w:t>
      </w:r>
      <w:r>
        <w:rPr>
          <w:sz w:val="24"/>
        </w:rPr>
        <w:t>/2016</w:t>
      </w:r>
    </w:p>
    <w:p w:rsidR="003317D2" w:rsidRDefault="004266F3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3317D2" w:rsidRDefault="003317D2">
      <w:pPr>
        <w:pStyle w:val="Standard"/>
        <w:jc w:val="both"/>
      </w:pPr>
    </w:p>
    <w:p w:rsidR="003317D2" w:rsidRDefault="004266F3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berie na vedomie</w:t>
      </w:r>
    </w:p>
    <w:p w:rsidR="00714A4B" w:rsidRPr="004A0E5B" w:rsidRDefault="00714A4B" w:rsidP="00714A4B">
      <w:pPr>
        <w:pStyle w:val="Standard"/>
        <w:jc w:val="both"/>
      </w:pPr>
      <w:r w:rsidRPr="004A0E5B">
        <w:t>návrh zámeru výstavby nájomných bytov</w:t>
      </w:r>
      <w:r>
        <w:t>.</w:t>
      </w:r>
    </w:p>
    <w:p w:rsidR="003317D2" w:rsidRDefault="003317D2">
      <w:pPr>
        <w:pStyle w:val="Standard"/>
        <w:jc w:val="both"/>
      </w:pPr>
    </w:p>
    <w:p w:rsidR="005A4BCA" w:rsidRDefault="005A4BCA" w:rsidP="005A4BCA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5A4BCA" w:rsidRDefault="005A4BCA" w:rsidP="005A4BCA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5A4BCA" w:rsidRDefault="005A4BCA" w:rsidP="005A4BCA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5A4BCA" w:rsidRPr="005B536D" w:rsidRDefault="005A4BCA" w:rsidP="005A4BCA">
      <w:pPr>
        <w:pStyle w:val="Standard"/>
        <w:jc w:val="both"/>
      </w:pPr>
      <w:r w:rsidRPr="005B536D">
        <w:t>Zdržal sa:</w:t>
      </w:r>
      <w:r w:rsidRPr="005B536D">
        <w:tab/>
      </w:r>
      <w:r w:rsidRPr="005B536D">
        <w:tab/>
        <w:t xml:space="preserve"> </w:t>
      </w:r>
      <w:r>
        <w:t>0</w:t>
      </w:r>
      <w:r w:rsidRPr="005B536D">
        <w:tab/>
      </w:r>
      <w:r w:rsidRPr="005B536D">
        <w:tab/>
      </w:r>
      <w:r w:rsidRPr="005B536D">
        <w:tab/>
        <w:t>Ospravedlnení:</w:t>
      </w:r>
      <w:r w:rsidRPr="005B536D">
        <w:tab/>
      </w:r>
      <w:r>
        <w:t xml:space="preserve"> 1</w:t>
      </w:r>
    </w:p>
    <w:p w:rsidR="005A4BCA" w:rsidRPr="005B536D" w:rsidRDefault="005A4BCA" w:rsidP="005A4BCA">
      <w:pPr>
        <w:pStyle w:val="Standard"/>
        <w:jc w:val="both"/>
      </w:pPr>
      <w:r w:rsidRPr="005B536D">
        <w:t>Neospravedlnení:</w:t>
      </w:r>
      <w:r w:rsidRPr="005B536D">
        <w:tab/>
      </w:r>
      <w:r>
        <w:t xml:space="preserve"> 0</w:t>
      </w:r>
    </w:p>
    <w:p w:rsidR="005A4BCA" w:rsidRDefault="005A4BCA" w:rsidP="005A4BCA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lastRenderedPageBreak/>
        <w:t xml:space="preserve">Uznesenie č. </w:t>
      </w:r>
      <w:r w:rsidR="00741927">
        <w:rPr>
          <w:sz w:val="24"/>
        </w:rPr>
        <w:t>44</w:t>
      </w:r>
      <w:r w:rsidR="00714A4B">
        <w:rPr>
          <w:sz w:val="24"/>
        </w:rPr>
        <w:t>3</w:t>
      </w:r>
      <w:r>
        <w:rPr>
          <w:sz w:val="24"/>
        </w:rPr>
        <w:t>/2016</w:t>
      </w:r>
    </w:p>
    <w:p w:rsidR="005A4BCA" w:rsidRDefault="005A4BCA" w:rsidP="005A4BCA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5A4BCA" w:rsidRDefault="005A4BCA">
      <w:pPr>
        <w:pStyle w:val="Standard"/>
        <w:jc w:val="both"/>
      </w:pPr>
    </w:p>
    <w:p w:rsidR="005B536D" w:rsidRDefault="005B536D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schvaľuje</w:t>
      </w:r>
    </w:p>
    <w:p w:rsidR="005B536D" w:rsidRDefault="00714A4B">
      <w:pPr>
        <w:pStyle w:val="Standard"/>
        <w:jc w:val="both"/>
      </w:pPr>
      <w:r w:rsidRPr="00E36E26">
        <w:t>zámer výstavby nájomných bytov cez Štátny fond rozvoja bývania</w:t>
      </w:r>
    </w:p>
    <w:p w:rsidR="00714A4B" w:rsidRDefault="00714A4B">
      <w:pPr>
        <w:pStyle w:val="Standard"/>
        <w:jc w:val="both"/>
      </w:pPr>
    </w:p>
    <w:p w:rsidR="005A4BCA" w:rsidRDefault="005A4BCA" w:rsidP="005A4BCA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5A4BCA" w:rsidRDefault="005A4BCA" w:rsidP="005A4BCA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5A4BCA" w:rsidRDefault="005A4BCA" w:rsidP="005A4BCA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5A4BCA" w:rsidRPr="005B536D" w:rsidRDefault="005A4BCA" w:rsidP="005A4BCA">
      <w:pPr>
        <w:pStyle w:val="Standard"/>
        <w:jc w:val="both"/>
      </w:pPr>
      <w:r w:rsidRPr="005B536D">
        <w:t>Zdržal sa:</w:t>
      </w:r>
      <w:r w:rsidRPr="005B536D">
        <w:tab/>
      </w:r>
      <w:r w:rsidRPr="005B536D">
        <w:tab/>
        <w:t xml:space="preserve"> </w:t>
      </w:r>
      <w:r>
        <w:t>0</w:t>
      </w:r>
      <w:r w:rsidRPr="005B536D">
        <w:tab/>
      </w:r>
      <w:r w:rsidRPr="005B536D">
        <w:tab/>
      </w:r>
      <w:r w:rsidRPr="005B536D">
        <w:tab/>
        <w:t>Ospravedlnení:</w:t>
      </w:r>
      <w:r w:rsidRPr="005B536D">
        <w:tab/>
      </w:r>
      <w:r>
        <w:t xml:space="preserve"> 1</w:t>
      </w:r>
    </w:p>
    <w:p w:rsidR="005A4BCA" w:rsidRPr="005B536D" w:rsidRDefault="005A4BCA" w:rsidP="005A4BCA">
      <w:pPr>
        <w:pStyle w:val="Standard"/>
        <w:jc w:val="both"/>
      </w:pPr>
      <w:r w:rsidRPr="005B536D">
        <w:t>Neospravedlnení:</w:t>
      </w:r>
      <w:r w:rsidRPr="005B536D">
        <w:tab/>
      </w:r>
      <w:r>
        <w:t xml:space="preserve"> 0</w:t>
      </w:r>
    </w:p>
    <w:p w:rsidR="005A4BCA" w:rsidRPr="005B536D" w:rsidRDefault="005A4BCA" w:rsidP="005A4BCA">
      <w:pPr>
        <w:pStyle w:val="Standard"/>
        <w:jc w:val="both"/>
      </w:pPr>
    </w:p>
    <w:p w:rsidR="005A4BCA" w:rsidRDefault="005A4BCA" w:rsidP="005A4BCA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741927">
        <w:rPr>
          <w:sz w:val="24"/>
        </w:rPr>
        <w:t>44</w:t>
      </w:r>
      <w:r w:rsidR="00714A4B">
        <w:rPr>
          <w:sz w:val="24"/>
        </w:rPr>
        <w:t>4</w:t>
      </w:r>
      <w:r>
        <w:rPr>
          <w:sz w:val="24"/>
        </w:rPr>
        <w:t>/2016</w:t>
      </w:r>
    </w:p>
    <w:p w:rsidR="005A4BCA" w:rsidRDefault="005A4BCA" w:rsidP="005A4BCA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5A4BCA" w:rsidRDefault="005A4BCA">
      <w:pPr>
        <w:pStyle w:val="Standard"/>
        <w:jc w:val="both"/>
      </w:pPr>
    </w:p>
    <w:p w:rsidR="005B536D" w:rsidRDefault="005B536D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ukladá</w:t>
      </w:r>
    </w:p>
    <w:p w:rsidR="00714A4B" w:rsidRDefault="00714A4B" w:rsidP="00714A4B">
      <w:pPr>
        <w:pStyle w:val="Standard"/>
        <w:jc w:val="both"/>
      </w:pPr>
      <w:r w:rsidRPr="00E36E26">
        <w:t>odborným zamestnancom MsÚ pripraviť zámer výstavby nájomných bytov cez</w:t>
      </w:r>
      <w:r>
        <w:t xml:space="preserve"> Štátny fond rozvoja bývania</w:t>
      </w:r>
    </w:p>
    <w:p w:rsidR="005B536D" w:rsidRPr="005B536D" w:rsidRDefault="005B536D">
      <w:pPr>
        <w:pStyle w:val="Standard"/>
        <w:jc w:val="both"/>
      </w:pPr>
    </w:p>
    <w:p w:rsidR="005A4BCA" w:rsidRDefault="005A4BCA" w:rsidP="005A4BCA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5A4BCA" w:rsidRDefault="005A4BCA" w:rsidP="005A4BCA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5A4BCA" w:rsidRDefault="005A4BCA" w:rsidP="005A4BCA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5A4BCA" w:rsidRPr="005B536D" w:rsidRDefault="005A4BCA" w:rsidP="005A4BCA">
      <w:pPr>
        <w:pStyle w:val="Standard"/>
        <w:jc w:val="both"/>
      </w:pPr>
      <w:r w:rsidRPr="005B536D">
        <w:t>Zdržal sa:</w:t>
      </w:r>
      <w:r w:rsidRPr="005B536D">
        <w:tab/>
      </w:r>
      <w:r w:rsidRPr="005B536D">
        <w:tab/>
        <w:t xml:space="preserve"> </w:t>
      </w:r>
      <w:r>
        <w:t>0</w:t>
      </w:r>
      <w:r w:rsidRPr="005B536D">
        <w:tab/>
      </w:r>
      <w:r w:rsidRPr="005B536D">
        <w:tab/>
      </w:r>
      <w:r w:rsidRPr="005B536D">
        <w:tab/>
        <w:t>Ospravedlnení:</w:t>
      </w:r>
      <w:r w:rsidRPr="005B536D">
        <w:tab/>
      </w:r>
      <w:r>
        <w:t xml:space="preserve"> 1</w:t>
      </w:r>
    </w:p>
    <w:p w:rsidR="005A4BCA" w:rsidRPr="005B536D" w:rsidRDefault="005A4BCA" w:rsidP="005A4BCA">
      <w:pPr>
        <w:pStyle w:val="Standard"/>
        <w:jc w:val="both"/>
      </w:pPr>
      <w:r w:rsidRPr="005B536D">
        <w:t>Neospravedlnení:</w:t>
      </w:r>
      <w:r w:rsidRPr="005B536D">
        <w:tab/>
      </w:r>
      <w:r>
        <w:t xml:space="preserve"> 0</w:t>
      </w:r>
    </w:p>
    <w:p w:rsidR="005B536D" w:rsidRDefault="005B536D">
      <w:pPr>
        <w:pStyle w:val="Standard"/>
        <w:jc w:val="both"/>
      </w:pPr>
    </w:p>
    <w:p w:rsidR="009A7A7F" w:rsidRDefault="009A7A7F" w:rsidP="009A7A7F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741927">
        <w:rPr>
          <w:sz w:val="24"/>
        </w:rPr>
        <w:t>44</w:t>
      </w:r>
      <w:r w:rsidR="00714A4B">
        <w:rPr>
          <w:sz w:val="24"/>
        </w:rPr>
        <w:t>5</w:t>
      </w:r>
      <w:r>
        <w:rPr>
          <w:sz w:val="24"/>
        </w:rPr>
        <w:t>/2016</w:t>
      </w:r>
    </w:p>
    <w:p w:rsidR="009A7A7F" w:rsidRDefault="009A7A7F" w:rsidP="009A7A7F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9A7A7F" w:rsidRDefault="009A7A7F" w:rsidP="009A7A7F">
      <w:pPr>
        <w:pStyle w:val="Standard"/>
      </w:pPr>
    </w:p>
    <w:p w:rsidR="009A7A7F" w:rsidRDefault="009A7A7F" w:rsidP="009A7A7F">
      <w:pPr>
        <w:pStyle w:val="Standard"/>
        <w:rPr>
          <w:b/>
          <w:u w:val="single"/>
        </w:rPr>
      </w:pPr>
      <w:r>
        <w:rPr>
          <w:b/>
          <w:u w:val="single"/>
        </w:rPr>
        <w:t>berie na vedomie</w:t>
      </w:r>
    </w:p>
    <w:p w:rsidR="009A7A7F" w:rsidRDefault="00714A4B" w:rsidP="009A7A7F">
      <w:pPr>
        <w:pStyle w:val="Textbody"/>
        <w:tabs>
          <w:tab w:val="left" w:pos="360"/>
        </w:tabs>
        <w:spacing w:after="0"/>
        <w:jc w:val="both"/>
        <w:rPr>
          <w:sz w:val="24"/>
          <w:szCs w:val="24"/>
        </w:rPr>
      </w:pPr>
      <w:r w:rsidRPr="00714A4B">
        <w:rPr>
          <w:sz w:val="24"/>
          <w:szCs w:val="24"/>
        </w:rPr>
        <w:t>návrh na zriadenie Komisie na prešetrenie sťažnosti ad hoc</w:t>
      </w:r>
    </w:p>
    <w:p w:rsidR="00714A4B" w:rsidRPr="00714A4B" w:rsidRDefault="00714A4B" w:rsidP="009A7A7F">
      <w:pPr>
        <w:pStyle w:val="Textbody"/>
        <w:tabs>
          <w:tab w:val="left" w:pos="360"/>
        </w:tabs>
        <w:spacing w:after="0"/>
        <w:jc w:val="both"/>
        <w:rPr>
          <w:sz w:val="24"/>
          <w:szCs w:val="24"/>
        </w:rPr>
      </w:pPr>
    </w:p>
    <w:p w:rsidR="00127D66" w:rsidRDefault="00127D66" w:rsidP="00127D66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127D66" w:rsidRDefault="00127D66" w:rsidP="00127D66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  <w:t>10</w:t>
      </w:r>
    </w:p>
    <w:p w:rsidR="00127D66" w:rsidRDefault="00127D66" w:rsidP="00127D66">
      <w:pPr>
        <w:pStyle w:val="Standard"/>
        <w:jc w:val="both"/>
      </w:pPr>
      <w:r>
        <w:t>Za: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  <w:t xml:space="preserve"> 0</w:t>
      </w:r>
    </w:p>
    <w:p w:rsidR="00127D66" w:rsidRPr="005B536D" w:rsidRDefault="00127D66" w:rsidP="00127D66">
      <w:pPr>
        <w:pStyle w:val="Standard"/>
        <w:jc w:val="both"/>
      </w:pPr>
      <w:r w:rsidRPr="005B536D">
        <w:t>Zdržal sa:</w:t>
      </w:r>
      <w:r w:rsidRPr="005B536D">
        <w:tab/>
      </w:r>
      <w:r w:rsidRPr="005B536D">
        <w:tab/>
        <w:t xml:space="preserve"> </w:t>
      </w:r>
      <w:r>
        <w:t>0</w:t>
      </w:r>
      <w:r w:rsidRPr="005B536D">
        <w:tab/>
      </w:r>
      <w:r w:rsidRPr="005B536D">
        <w:tab/>
      </w:r>
      <w:r w:rsidRPr="005B536D">
        <w:tab/>
        <w:t>Ospravedlnení:</w:t>
      </w:r>
      <w:r w:rsidRPr="005B536D">
        <w:tab/>
      </w:r>
      <w:r>
        <w:t xml:space="preserve"> 1</w:t>
      </w:r>
    </w:p>
    <w:p w:rsidR="00127D66" w:rsidRPr="005B536D" w:rsidRDefault="00127D66" w:rsidP="00127D66">
      <w:pPr>
        <w:pStyle w:val="Standard"/>
        <w:jc w:val="both"/>
      </w:pPr>
      <w:r w:rsidRPr="005B536D">
        <w:t>Neospravedlnení:</w:t>
      </w:r>
      <w:r w:rsidRPr="005B536D">
        <w:tab/>
      </w:r>
      <w:r>
        <w:t xml:space="preserve"> 0</w:t>
      </w:r>
    </w:p>
    <w:p w:rsidR="00127D66" w:rsidRDefault="00127D66" w:rsidP="00127D66">
      <w:pPr>
        <w:pStyle w:val="Standard"/>
        <w:jc w:val="both"/>
      </w:pPr>
    </w:p>
    <w:p w:rsidR="00127D66" w:rsidRDefault="00127D66" w:rsidP="00127D66">
      <w:pPr>
        <w:pStyle w:val="Nadpis1"/>
        <w:tabs>
          <w:tab w:val="left" w:pos="3120"/>
          <w:tab w:val="center" w:pos="4536"/>
        </w:tabs>
        <w:jc w:val="center"/>
        <w:rPr>
          <w:sz w:val="24"/>
        </w:rPr>
      </w:pPr>
      <w:r>
        <w:rPr>
          <w:sz w:val="24"/>
        </w:rPr>
        <w:t xml:space="preserve">Uznesenie č. </w:t>
      </w:r>
      <w:r w:rsidR="00741927">
        <w:rPr>
          <w:sz w:val="24"/>
        </w:rPr>
        <w:t>44</w:t>
      </w:r>
      <w:r w:rsidR="00714A4B">
        <w:rPr>
          <w:sz w:val="24"/>
        </w:rPr>
        <w:t>6</w:t>
      </w:r>
      <w:r>
        <w:rPr>
          <w:sz w:val="24"/>
        </w:rPr>
        <w:t>/2016</w:t>
      </w:r>
    </w:p>
    <w:p w:rsidR="00127D66" w:rsidRDefault="00127D66" w:rsidP="00127D66">
      <w:pPr>
        <w:pStyle w:val="Standard"/>
        <w:widowControl w:val="0"/>
        <w:tabs>
          <w:tab w:val="left" w:leader="dot" w:pos="8698"/>
        </w:tabs>
        <w:ind w:left="40"/>
        <w:rPr>
          <w:b/>
        </w:rPr>
      </w:pPr>
      <w:r>
        <w:rPr>
          <w:b/>
        </w:rPr>
        <w:t>Mestské zastupiteľstvo v Novákoch</w:t>
      </w:r>
    </w:p>
    <w:p w:rsidR="00127D66" w:rsidRDefault="00127D66" w:rsidP="009A7A7F">
      <w:pPr>
        <w:pStyle w:val="Textbody"/>
        <w:tabs>
          <w:tab w:val="left" w:pos="360"/>
        </w:tabs>
        <w:spacing w:after="0"/>
        <w:jc w:val="both"/>
        <w:rPr>
          <w:sz w:val="24"/>
          <w:szCs w:val="24"/>
        </w:rPr>
      </w:pPr>
    </w:p>
    <w:p w:rsidR="005C7AA7" w:rsidRDefault="005C7AA7" w:rsidP="009A7A7F">
      <w:pPr>
        <w:pStyle w:val="Textbody"/>
        <w:tabs>
          <w:tab w:val="left" w:pos="360"/>
        </w:tabs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schvaľuje</w:t>
      </w:r>
    </w:p>
    <w:p w:rsidR="00714A4B" w:rsidRPr="0003400A" w:rsidRDefault="00714A4B" w:rsidP="00714A4B">
      <w:pPr>
        <w:pStyle w:val="Textbody"/>
        <w:tabs>
          <w:tab w:val="left" w:pos="360"/>
        </w:tabs>
        <w:spacing w:after="0"/>
        <w:jc w:val="both"/>
        <w:rPr>
          <w:sz w:val="24"/>
          <w:szCs w:val="24"/>
        </w:rPr>
      </w:pPr>
      <w:r w:rsidRPr="0003400A">
        <w:rPr>
          <w:sz w:val="24"/>
          <w:szCs w:val="24"/>
        </w:rPr>
        <w:t>zria</w:t>
      </w:r>
      <w:r>
        <w:rPr>
          <w:sz w:val="24"/>
          <w:szCs w:val="24"/>
        </w:rPr>
        <w:t>denie</w:t>
      </w:r>
      <w:r w:rsidRPr="0003400A">
        <w:rPr>
          <w:sz w:val="24"/>
          <w:szCs w:val="24"/>
        </w:rPr>
        <w:t xml:space="preserve"> Komisi</w:t>
      </w:r>
      <w:r>
        <w:rPr>
          <w:sz w:val="24"/>
          <w:szCs w:val="24"/>
        </w:rPr>
        <w:t>e</w:t>
      </w:r>
      <w:r w:rsidRPr="0003400A">
        <w:rPr>
          <w:sz w:val="24"/>
          <w:szCs w:val="24"/>
        </w:rPr>
        <w:t xml:space="preserve"> na prešetrenie sťažnosti ad hoc</w:t>
      </w:r>
    </w:p>
    <w:p w:rsidR="00714A4B" w:rsidRPr="0003400A" w:rsidRDefault="00714A4B" w:rsidP="00714A4B">
      <w:pPr>
        <w:pStyle w:val="Textbody"/>
        <w:tabs>
          <w:tab w:val="left" w:pos="360"/>
        </w:tabs>
        <w:spacing w:after="0"/>
        <w:jc w:val="both"/>
        <w:rPr>
          <w:color w:val="000000"/>
          <w:sz w:val="24"/>
          <w:szCs w:val="24"/>
        </w:rPr>
      </w:pPr>
    </w:p>
    <w:p w:rsidR="009A7A7F" w:rsidRDefault="009A7A7F" w:rsidP="009A7A7F">
      <w:pPr>
        <w:pStyle w:val="Textbody"/>
        <w:tabs>
          <w:tab w:val="left" w:pos="360"/>
        </w:tabs>
        <w:spacing w:after="0"/>
        <w:jc w:val="both"/>
        <w:rPr>
          <w:b/>
          <w:bCs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volí</w:t>
      </w:r>
    </w:p>
    <w:p w:rsidR="009A7A7F" w:rsidRDefault="009A7A7F" w:rsidP="009A7A7F">
      <w:pPr>
        <w:pStyle w:val="Textbody"/>
        <w:tabs>
          <w:tab w:val="left" w:pos="36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členov Komisie na p</w:t>
      </w:r>
      <w:r w:rsidR="005C7AA7">
        <w:rPr>
          <w:color w:val="000000"/>
          <w:sz w:val="24"/>
          <w:szCs w:val="24"/>
        </w:rPr>
        <w:t>rešetrenie sťažnosti ad hoc</w:t>
      </w:r>
    </w:p>
    <w:p w:rsidR="00714A4B" w:rsidRDefault="00714A4B" w:rsidP="00714A4B">
      <w:pPr>
        <w:pStyle w:val="Textbody"/>
        <w:tabs>
          <w:tab w:val="left" w:pos="360"/>
        </w:tabs>
        <w:spacing w:after="0"/>
        <w:jc w:val="both"/>
      </w:pPr>
      <w:r>
        <w:rPr>
          <w:color w:val="000000"/>
          <w:sz w:val="24"/>
          <w:szCs w:val="24"/>
        </w:rPr>
        <w:t xml:space="preserve">Členovia: Ing. </w:t>
      </w:r>
      <w:proofErr w:type="spellStart"/>
      <w:r>
        <w:rPr>
          <w:color w:val="000000"/>
          <w:sz w:val="24"/>
          <w:szCs w:val="24"/>
        </w:rPr>
        <w:t>Bošiak</w:t>
      </w:r>
      <w:proofErr w:type="spellEnd"/>
      <w:r>
        <w:rPr>
          <w:color w:val="000000"/>
          <w:sz w:val="24"/>
          <w:szCs w:val="24"/>
        </w:rPr>
        <w:t xml:space="preserve">, Ing </w:t>
      </w:r>
      <w:proofErr w:type="spellStart"/>
      <w:r>
        <w:rPr>
          <w:color w:val="000000"/>
          <w:sz w:val="24"/>
          <w:szCs w:val="24"/>
        </w:rPr>
        <w:t>Zgančík</w:t>
      </w:r>
      <w:proofErr w:type="spellEnd"/>
      <w:r>
        <w:rPr>
          <w:color w:val="000000"/>
          <w:sz w:val="24"/>
          <w:szCs w:val="24"/>
        </w:rPr>
        <w:t xml:space="preserve">, Bc. </w:t>
      </w:r>
      <w:proofErr w:type="spellStart"/>
      <w:r>
        <w:rPr>
          <w:color w:val="000000"/>
          <w:sz w:val="24"/>
          <w:szCs w:val="24"/>
        </w:rPr>
        <w:t>Kačenák</w:t>
      </w:r>
      <w:proofErr w:type="spellEnd"/>
    </w:p>
    <w:p w:rsidR="00714A4B" w:rsidRDefault="00714A4B" w:rsidP="00714A4B">
      <w:pPr>
        <w:pStyle w:val="Standard"/>
        <w:jc w:val="both"/>
      </w:pPr>
      <w:r>
        <w:t xml:space="preserve">Náhradník: p. </w:t>
      </w:r>
      <w:proofErr w:type="spellStart"/>
      <w:r>
        <w:t>Jakubis</w:t>
      </w:r>
      <w:proofErr w:type="spellEnd"/>
    </w:p>
    <w:p w:rsidR="005C7AA7" w:rsidRDefault="005C7AA7" w:rsidP="009A7A7F">
      <w:pPr>
        <w:pStyle w:val="Standard"/>
        <w:jc w:val="both"/>
      </w:pPr>
    </w:p>
    <w:p w:rsidR="009A7A7F" w:rsidRDefault="009A7A7F" w:rsidP="009A7A7F">
      <w:pPr>
        <w:pStyle w:val="Standard"/>
        <w:jc w:val="both"/>
        <w:rPr>
          <w:bCs/>
          <w:u w:val="single"/>
        </w:rPr>
      </w:pPr>
      <w:r>
        <w:rPr>
          <w:bCs/>
          <w:u w:val="single"/>
        </w:rPr>
        <w:t>Výsledok hlasovania:</w:t>
      </w:r>
    </w:p>
    <w:p w:rsidR="009A7A7F" w:rsidRDefault="009A7A7F" w:rsidP="009A7A7F">
      <w:pPr>
        <w:pStyle w:val="Standard"/>
        <w:jc w:val="both"/>
      </w:pPr>
      <w:r>
        <w:t>Počet poslancov:</w:t>
      </w:r>
      <w:r>
        <w:tab/>
        <w:t>11</w:t>
      </w:r>
      <w:r>
        <w:tab/>
      </w:r>
      <w:r>
        <w:tab/>
      </w:r>
      <w:r>
        <w:tab/>
        <w:t>Počet prítomných:</w:t>
      </w:r>
      <w:r>
        <w:tab/>
      </w:r>
      <w:r w:rsidR="00127D66">
        <w:t>10</w:t>
      </w:r>
    </w:p>
    <w:p w:rsidR="009A7A7F" w:rsidRDefault="009A7A7F" w:rsidP="009A7A7F">
      <w:pPr>
        <w:pStyle w:val="Standard"/>
        <w:jc w:val="both"/>
      </w:pPr>
      <w:r>
        <w:t>Za:</w:t>
      </w:r>
      <w:r>
        <w:tab/>
      </w:r>
      <w:r>
        <w:tab/>
      </w:r>
      <w:r>
        <w:tab/>
      </w:r>
      <w:r w:rsidR="00127D66">
        <w:t>10</w:t>
      </w:r>
      <w:r>
        <w:tab/>
      </w:r>
      <w:r>
        <w:tab/>
      </w:r>
      <w:r>
        <w:tab/>
        <w:t>Proti:</w:t>
      </w:r>
      <w:r>
        <w:tab/>
      </w:r>
      <w:r>
        <w:tab/>
      </w:r>
      <w:r>
        <w:tab/>
      </w:r>
      <w:r w:rsidR="00127D66">
        <w:t xml:space="preserve"> 0</w:t>
      </w:r>
    </w:p>
    <w:p w:rsidR="009A7A7F" w:rsidRDefault="009A7A7F" w:rsidP="009A7A7F">
      <w:pPr>
        <w:pStyle w:val="Standard"/>
        <w:jc w:val="both"/>
      </w:pPr>
      <w:r>
        <w:t>Zdržal sa:</w:t>
      </w:r>
      <w:r>
        <w:tab/>
      </w:r>
      <w:r>
        <w:tab/>
        <w:t xml:space="preserve"> </w:t>
      </w:r>
      <w:r w:rsidR="00127D66">
        <w:t>0</w:t>
      </w:r>
      <w:r>
        <w:tab/>
      </w:r>
      <w:r>
        <w:tab/>
      </w:r>
      <w:r>
        <w:tab/>
        <w:t>Ospravedlnení:</w:t>
      </w:r>
      <w:r>
        <w:tab/>
      </w:r>
      <w:r w:rsidR="00127D66">
        <w:t xml:space="preserve"> 1</w:t>
      </w:r>
    </w:p>
    <w:p w:rsidR="009A7A7F" w:rsidRDefault="009A7A7F" w:rsidP="009A7A7F">
      <w:pPr>
        <w:pStyle w:val="Standard"/>
        <w:jc w:val="both"/>
      </w:pPr>
      <w:r>
        <w:lastRenderedPageBreak/>
        <w:t>Neospravedlnení:</w:t>
      </w:r>
      <w:r>
        <w:tab/>
      </w:r>
      <w:r w:rsidR="00127D66">
        <w:t xml:space="preserve"> 0</w:t>
      </w:r>
    </w:p>
    <w:p w:rsidR="009A7A7F" w:rsidRDefault="009A7A7F">
      <w:pPr>
        <w:pStyle w:val="Standard"/>
        <w:jc w:val="both"/>
      </w:pPr>
    </w:p>
    <w:sectPr w:rsidR="009A7A7F">
      <w:footerReference w:type="default" r:id="rId10"/>
      <w:pgSz w:w="11906" w:h="16838"/>
      <w:pgMar w:top="1134" w:right="1134" w:bottom="1134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5C" w:rsidRDefault="00BE665C">
      <w:r>
        <w:separator/>
      </w:r>
    </w:p>
  </w:endnote>
  <w:endnote w:type="continuationSeparator" w:id="0">
    <w:p w:rsidR="00BE665C" w:rsidRDefault="00BE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B3" w:rsidRDefault="009F15B3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6B42F5">
      <w:rPr>
        <w:noProof/>
      </w:rPr>
      <w:t>36</w:t>
    </w:r>
    <w:r>
      <w:fldChar w:fldCharType="end"/>
    </w:r>
  </w:p>
  <w:p w:rsidR="009F15B3" w:rsidRDefault="009F15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5C" w:rsidRDefault="00BE665C">
      <w:r>
        <w:rPr>
          <w:color w:val="000000"/>
        </w:rPr>
        <w:separator/>
      </w:r>
    </w:p>
  </w:footnote>
  <w:footnote w:type="continuationSeparator" w:id="0">
    <w:p w:rsidR="00BE665C" w:rsidRDefault="00BE6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C98"/>
    <w:multiLevelType w:val="multilevel"/>
    <w:tmpl w:val="8EC210EA"/>
    <w:styleLink w:val="WW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E7059"/>
    <w:multiLevelType w:val="multilevel"/>
    <w:tmpl w:val="C14AE50A"/>
    <w:styleLink w:val="WWNum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73074"/>
    <w:multiLevelType w:val="multilevel"/>
    <w:tmpl w:val="3A9253A0"/>
    <w:styleLink w:val="WWNum34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CC593F"/>
    <w:multiLevelType w:val="multilevel"/>
    <w:tmpl w:val="01A0BDA2"/>
    <w:styleLink w:val="WWNum41"/>
    <w:lvl w:ilvl="0">
      <w:start w:val="4"/>
      <w:numFmt w:val="decimal"/>
      <w:lvlText w:val="%1."/>
      <w:lvlJc w:val="left"/>
      <w:pPr>
        <w:ind w:left="143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87479C9"/>
    <w:multiLevelType w:val="multilevel"/>
    <w:tmpl w:val="CE96F0E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D2BCA"/>
    <w:multiLevelType w:val="multilevel"/>
    <w:tmpl w:val="29E6CF86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B734EC"/>
    <w:multiLevelType w:val="multilevel"/>
    <w:tmpl w:val="0BB0B23C"/>
    <w:styleLink w:val="WWNum38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0762851"/>
    <w:multiLevelType w:val="multilevel"/>
    <w:tmpl w:val="BDC2645A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eastAsia="Calibri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AC3092"/>
    <w:multiLevelType w:val="multilevel"/>
    <w:tmpl w:val="2D5EE91E"/>
    <w:styleLink w:val="WWNum8"/>
    <w:lvl w:ilvl="0">
      <w:start w:val="1"/>
      <w:numFmt w:val="lowerLetter"/>
      <w:lvlText w:val="%1)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4E11DCC"/>
    <w:multiLevelType w:val="multilevel"/>
    <w:tmpl w:val="9CAC2286"/>
    <w:styleLink w:val="WWNum21"/>
    <w:lvl w:ilvl="0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1" w:hanging="360"/>
      </w:pPr>
      <w:rPr>
        <w:rFonts w:ascii="Wingdings" w:hAnsi="Wingdings"/>
      </w:rPr>
    </w:lvl>
  </w:abstractNum>
  <w:abstractNum w:abstractNumId="10" w15:restartNumberingAfterBreak="0">
    <w:nsid w:val="160C7611"/>
    <w:multiLevelType w:val="multilevel"/>
    <w:tmpl w:val="60DC2CB6"/>
    <w:styleLink w:val="WWNum39"/>
    <w:lvl w:ilvl="0">
      <w:start w:val="25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5423A2"/>
    <w:multiLevelType w:val="multilevel"/>
    <w:tmpl w:val="7698400C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20272A2B"/>
    <w:multiLevelType w:val="multilevel"/>
    <w:tmpl w:val="C6265A0A"/>
    <w:styleLink w:val="WWNum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70ED4"/>
    <w:multiLevelType w:val="multilevel"/>
    <w:tmpl w:val="041CF8DA"/>
    <w:styleLink w:val="WWNum31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063A85"/>
    <w:multiLevelType w:val="multilevel"/>
    <w:tmpl w:val="7792B8D0"/>
    <w:styleLink w:val="WWNum36"/>
    <w:lvl w:ilvl="0">
      <w:start w:val="9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9D1313"/>
    <w:multiLevelType w:val="multilevel"/>
    <w:tmpl w:val="E59E8AC8"/>
    <w:styleLink w:val="WWNum2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C7F5138"/>
    <w:multiLevelType w:val="multilevel"/>
    <w:tmpl w:val="1318D2D4"/>
    <w:styleLink w:val="WWNum18"/>
    <w:lvl w:ilvl="0">
      <w:start w:val="2"/>
      <w:numFmt w:val="decimal"/>
      <w:lvlText w:val="%1."/>
      <w:lvlJc w:val="left"/>
      <w:pPr>
        <w:ind w:left="644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AF05D6"/>
    <w:multiLevelType w:val="multilevel"/>
    <w:tmpl w:val="0360DC0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2659F"/>
    <w:multiLevelType w:val="multilevel"/>
    <w:tmpl w:val="B652F272"/>
    <w:styleLink w:val="WWNum29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0731AB"/>
    <w:multiLevelType w:val="multilevel"/>
    <w:tmpl w:val="50B00924"/>
    <w:styleLink w:val="WWNum11"/>
    <w:lvl w:ilvl="0">
      <w:start w:val="1"/>
      <w:numFmt w:val="decimal"/>
      <w:lvlText w:val="%1."/>
      <w:lvlJc w:val="left"/>
      <w:pPr>
        <w:ind w:left="66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BEF0833"/>
    <w:multiLevelType w:val="multilevel"/>
    <w:tmpl w:val="6818E98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7127A"/>
    <w:multiLevelType w:val="multilevel"/>
    <w:tmpl w:val="1AF2FBE8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C460E"/>
    <w:multiLevelType w:val="multilevel"/>
    <w:tmpl w:val="B0C4D51E"/>
    <w:styleLink w:val="WWNum32"/>
    <w:lvl w:ilvl="0">
      <w:numFmt w:val="bullet"/>
      <w:lvlText w:val="-"/>
      <w:lvlJc w:val="left"/>
      <w:pPr>
        <w:ind w:left="720" w:hanging="360"/>
      </w:pPr>
      <w:rPr>
        <w:rFonts w:eastAsia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0D5748C"/>
    <w:multiLevelType w:val="multilevel"/>
    <w:tmpl w:val="F39C5B62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00CAE"/>
    <w:multiLevelType w:val="multilevel"/>
    <w:tmpl w:val="2A88F65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5" w15:restartNumberingAfterBreak="0">
    <w:nsid w:val="41397090"/>
    <w:multiLevelType w:val="multilevel"/>
    <w:tmpl w:val="423451FE"/>
    <w:styleLink w:val="WWNum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F02FC4"/>
    <w:multiLevelType w:val="multilevel"/>
    <w:tmpl w:val="6ED6606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66048"/>
    <w:multiLevelType w:val="multilevel"/>
    <w:tmpl w:val="D54C50E2"/>
    <w:styleLink w:val="WWNum30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BCE66EB"/>
    <w:multiLevelType w:val="multilevel"/>
    <w:tmpl w:val="465A3C16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D0F16"/>
    <w:multiLevelType w:val="multilevel"/>
    <w:tmpl w:val="00EA709A"/>
    <w:styleLink w:val="WWNum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7836BC"/>
    <w:multiLevelType w:val="multilevel"/>
    <w:tmpl w:val="298C54CA"/>
    <w:styleLink w:val="WWNum37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E8D3069"/>
    <w:multiLevelType w:val="multilevel"/>
    <w:tmpl w:val="C772E52E"/>
    <w:styleLink w:val="WWNum14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32" w15:restartNumberingAfterBreak="0">
    <w:nsid w:val="4FDE2F53"/>
    <w:multiLevelType w:val="multilevel"/>
    <w:tmpl w:val="6E7632AA"/>
    <w:styleLink w:val="WWNum33"/>
    <w:lvl w:ilvl="0">
      <w:start w:val="2"/>
      <w:numFmt w:val="decimal"/>
      <w:lvlText w:val="%1.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568C7653"/>
    <w:multiLevelType w:val="multilevel"/>
    <w:tmpl w:val="3C2A8436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sk-SK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4" w15:restartNumberingAfterBreak="0">
    <w:nsid w:val="56CA3FAD"/>
    <w:multiLevelType w:val="multilevel"/>
    <w:tmpl w:val="2D0EC928"/>
    <w:styleLink w:val="WWNum15"/>
    <w:lvl w:ilvl="0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67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4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1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9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6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03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0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784" w:hanging="360"/>
      </w:pPr>
      <w:rPr>
        <w:rFonts w:ascii="Wingdings" w:hAnsi="Wingdings"/>
      </w:rPr>
    </w:lvl>
  </w:abstractNum>
  <w:abstractNum w:abstractNumId="35" w15:restartNumberingAfterBreak="0">
    <w:nsid w:val="58660C73"/>
    <w:multiLevelType w:val="multilevel"/>
    <w:tmpl w:val="97A2A07C"/>
    <w:styleLink w:val="WWNum35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00250"/>
    <w:multiLevelType w:val="multilevel"/>
    <w:tmpl w:val="CB983364"/>
    <w:styleLink w:val="WWNum40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40313"/>
    <w:multiLevelType w:val="multilevel"/>
    <w:tmpl w:val="36EA3EC2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F2954F2"/>
    <w:multiLevelType w:val="multilevel"/>
    <w:tmpl w:val="441E846E"/>
    <w:styleLink w:val="WWNum25"/>
    <w:lvl w:ilvl="0">
      <w:numFmt w:val="bullet"/>
      <w:lvlText w:val="-"/>
      <w:lvlJc w:val="left"/>
      <w:pPr>
        <w:ind w:left="1080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9" w15:restartNumberingAfterBreak="0">
    <w:nsid w:val="71730F32"/>
    <w:multiLevelType w:val="multilevel"/>
    <w:tmpl w:val="23C80134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36B7E"/>
    <w:multiLevelType w:val="multilevel"/>
    <w:tmpl w:val="4258873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cs="StarSymbol"/>
        <w:sz w:val="18"/>
        <w:szCs w:val="18"/>
      </w:rPr>
    </w:lvl>
  </w:abstractNum>
  <w:abstractNum w:abstractNumId="41" w15:restartNumberingAfterBreak="0">
    <w:nsid w:val="7BBC3F11"/>
    <w:multiLevelType w:val="multilevel"/>
    <w:tmpl w:val="69D8E4CA"/>
    <w:styleLink w:val="WWNum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7"/>
  </w:num>
  <w:num w:numId="5">
    <w:abstractNumId w:val="25"/>
  </w:num>
  <w:num w:numId="6">
    <w:abstractNumId w:val="0"/>
  </w:num>
  <w:num w:numId="7">
    <w:abstractNumId w:val="12"/>
  </w:num>
  <w:num w:numId="8">
    <w:abstractNumId w:val="29"/>
  </w:num>
  <w:num w:numId="9">
    <w:abstractNumId w:val="8"/>
  </w:num>
  <w:num w:numId="10">
    <w:abstractNumId w:val="33"/>
  </w:num>
  <w:num w:numId="11">
    <w:abstractNumId w:val="20"/>
  </w:num>
  <w:num w:numId="12">
    <w:abstractNumId w:val="19"/>
  </w:num>
  <w:num w:numId="13">
    <w:abstractNumId w:val="5"/>
  </w:num>
  <w:num w:numId="14">
    <w:abstractNumId w:val="41"/>
  </w:num>
  <w:num w:numId="15">
    <w:abstractNumId w:val="31"/>
  </w:num>
  <w:num w:numId="16">
    <w:abstractNumId w:val="34"/>
  </w:num>
  <w:num w:numId="17">
    <w:abstractNumId w:val="21"/>
  </w:num>
  <w:num w:numId="18">
    <w:abstractNumId w:val="23"/>
  </w:num>
  <w:num w:numId="19">
    <w:abstractNumId w:val="16"/>
  </w:num>
  <w:num w:numId="20">
    <w:abstractNumId w:val="37"/>
  </w:num>
  <w:num w:numId="21">
    <w:abstractNumId w:val="40"/>
  </w:num>
  <w:num w:numId="22">
    <w:abstractNumId w:val="9"/>
  </w:num>
  <w:num w:numId="23">
    <w:abstractNumId w:val="39"/>
  </w:num>
  <w:num w:numId="24">
    <w:abstractNumId w:val="26"/>
  </w:num>
  <w:num w:numId="25">
    <w:abstractNumId w:val="4"/>
  </w:num>
  <w:num w:numId="26">
    <w:abstractNumId w:val="38"/>
  </w:num>
  <w:num w:numId="27">
    <w:abstractNumId w:val="1"/>
  </w:num>
  <w:num w:numId="28">
    <w:abstractNumId w:val="15"/>
  </w:num>
  <w:num w:numId="29">
    <w:abstractNumId w:val="28"/>
  </w:num>
  <w:num w:numId="30">
    <w:abstractNumId w:val="18"/>
  </w:num>
  <w:num w:numId="31">
    <w:abstractNumId w:val="27"/>
  </w:num>
  <w:num w:numId="32">
    <w:abstractNumId w:val="13"/>
  </w:num>
  <w:num w:numId="33">
    <w:abstractNumId w:val="22"/>
  </w:num>
  <w:num w:numId="34">
    <w:abstractNumId w:val="32"/>
  </w:num>
  <w:num w:numId="35">
    <w:abstractNumId w:val="2"/>
  </w:num>
  <w:num w:numId="36">
    <w:abstractNumId w:val="35"/>
  </w:num>
  <w:num w:numId="37">
    <w:abstractNumId w:val="14"/>
  </w:num>
  <w:num w:numId="38">
    <w:abstractNumId w:val="30"/>
  </w:num>
  <w:num w:numId="39">
    <w:abstractNumId w:val="6"/>
  </w:num>
  <w:num w:numId="40">
    <w:abstractNumId w:val="10"/>
  </w:num>
  <w:num w:numId="41">
    <w:abstractNumId w:val="36"/>
  </w:num>
  <w:num w:numId="42">
    <w:abstractNumId w:val="3"/>
  </w:num>
  <w:num w:numId="43">
    <w:abstractNumId w:val="39"/>
    <w:lvlOverride w:ilvl="0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D2"/>
    <w:rsid w:val="00025631"/>
    <w:rsid w:val="00100677"/>
    <w:rsid w:val="00127D66"/>
    <w:rsid w:val="001318A1"/>
    <w:rsid w:val="00131A4C"/>
    <w:rsid w:val="0013218A"/>
    <w:rsid w:val="00157FE1"/>
    <w:rsid w:val="001819A1"/>
    <w:rsid w:val="001D4B6F"/>
    <w:rsid w:val="00243488"/>
    <w:rsid w:val="002E01FD"/>
    <w:rsid w:val="002F04FA"/>
    <w:rsid w:val="003317D2"/>
    <w:rsid w:val="003A010D"/>
    <w:rsid w:val="003A7814"/>
    <w:rsid w:val="003F3220"/>
    <w:rsid w:val="00412102"/>
    <w:rsid w:val="004247FF"/>
    <w:rsid w:val="004266F3"/>
    <w:rsid w:val="004367CE"/>
    <w:rsid w:val="00466301"/>
    <w:rsid w:val="004D7A0B"/>
    <w:rsid w:val="004E5CE1"/>
    <w:rsid w:val="00502C59"/>
    <w:rsid w:val="00515642"/>
    <w:rsid w:val="00563720"/>
    <w:rsid w:val="005A4BCA"/>
    <w:rsid w:val="005B536D"/>
    <w:rsid w:val="005C7AA7"/>
    <w:rsid w:val="005F460B"/>
    <w:rsid w:val="006264A7"/>
    <w:rsid w:val="00642F2C"/>
    <w:rsid w:val="00693CCB"/>
    <w:rsid w:val="006B42F5"/>
    <w:rsid w:val="006C19CE"/>
    <w:rsid w:val="006D3F45"/>
    <w:rsid w:val="006F3090"/>
    <w:rsid w:val="00714A4B"/>
    <w:rsid w:val="00741927"/>
    <w:rsid w:val="007621EC"/>
    <w:rsid w:val="007B4B7E"/>
    <w:rsid w:val="007E0387"/>
    <w:rsid w:val="008072CE"/>
    <w:rsid w:val="00807905"/>
    <w:rsid w:val="00830B75"/>
    <w:rsid w:val="008970A7"/>
    <w:rsid w:val="008B6A81"/>
    <w:rsid w:val="008F1179"/>
    <w:rsid w:val="00971BF7"/>
    <w:rsid w:val="009A1DE5"/>
    <w:rsid w:val="009A7A7F"/>
    <w:rsid w:val="009F15B3"/>
    <w:rsid w:val="00A12D81"/>
    <w:rsid w:val="00A1488F"/>
    <w:rsid w:val="00A20802"/>
    <w:rsid w:val="00A27E61"/>
    <w:rsid w:val="00A54DE4"/>
    <w:rsid w:val="00A93976"/>
    <w:rsid w:val="00AD464D"/>
    <w:rsid w:val="00B61131"/>
    <w:rsid w:val="00B9586E"/>
    <w:rsid w:val="00BE665C"/>
    <w:rsid w:val="00C0185A"/>
    <w:rsid w:val="00C0291F"/>
    <w:rsid w:val="00C34981"/>
    <w:rsid w:val="00C912D3"/>
    <w:rsid w:val="00C9749D"/>
    <w:rsid w:val="00CC2FF5"/>
    <w:rsid w:val="00D01CED"/>
    <w:rsid w:val="00D3339E"/>
    <w:rsid w:val="00DB0156"/>
    <w:rsid w:val="00E41121"/>
    <w:rsid w:val="00E64657"/>
    <w:rsid w:val="00E82FFD"/>
    <w:rsid w:val="00ED33A8"/>
    <w:rsid w:val="00F34FF7"/>
    <w:rsid w:val="00F55928"/>
    <w:rsid w:val="00F87514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09007-FFDD-4CA0-8705-E2704EC8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4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Standard"/>
    <w:pPr>
      <w:keepNext/>
      <w:outlineLvl w:val="0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0"/>
      <w:szCs w:val="20"/>
      <w:lang w:eastAsia="ar-SA"/>
    </w:rPr>
  </w:style>
  <w:style w:type="paragraph" w:styleId="Zoznam">
    <w:name w:val="List"/>
    <w:basedOn w:val="Textbody"/>
    <w:rPr>
      <w:rFonts w:cs="Mangal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ekzoznamu">
    <w:name w:val="List Paragraph"/>
    <w:basedOn w:val="Standard"/>
    <w:uiPriority w:val="34"/>
    <w:qFormat/>
    <w:pPr>
      <w:ind w:left="720"/>
    </w:pPr>
  </w:style>
  <w:style w:type="paragraph" w:customStyle="1" w:styleId="Zkladntext2">
    <w:name w:val="Základný text2"/>
    <w:basedOn w:val="Standard"/>
    <w:pPr>
      <w:widowControl w:val="0"/>
      <w:shd w:val="clear" w:color="auto" w:fill="FFFFFF"/>
      <w:spacing w:after="120" w:line="0" w:lineRule="atLeast"/>
      <w:ind w:hanging="500"/>
    </w:pPr>
    <w:rPr>
      <w:rFonts w:ascii="Verdana" w:eastAsia="Verdana" w:hAnsi="Verdana" w:cs="Verdana"/>
      <w:spacing w:val="3"/>
      <w:sz w:val="19"/>
      <w:szCs w:val="19"/>
      <w:lang w:eastAsia="en-US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lnywebov">
    <w:name w:val="Normal (Web)"/>
    <w:basedOn w:val="Standard"/>
    <w:pPr>
      <w:spacing w:before="280" w:after="119"/>
    </w:pPr>
  </w:style>
  <w:style w:type="paragraph" w:styleId="Obyajntext">
    <w:name w:val="Plain Text"/>
    <w:basedOn w:val="Standard"/>
    <w:rPr>
      <w:rFonts w:ascii="Calibri" w:eastAsia="Calibri" w:hAnsi="Calibri" w:cs="Tahoma"/>
      <w:sz w:val="22"/>
      <w:szCs w:val="21"/>
      <w:lang w:eastAsia="en-US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l1">
    <w:name w:val="Štýl1"/>
    <w:basedOn w:val="Standard"/>
    <w:pPr>
      <w:ind w:left="360" w:hanging="360"/>
    </w:pPr>
    <w:rPr>
      <w:rFonts w:eastAsia="Calibri"/>
    </w:rPr>
  </w:style>
  <w:style w:type="paragraph" w:customStyle="1" w:styleId="Zkladntext5">
    <w:name w:val="Základný text (5)"/>
    <w:basedOn w:val="Standard"/>
    <w:pPr>
      <w:widowControl w:val="0"/>
      <w:shd w:val="clear" w:color="auto" w:fill="FFFFFF"/>
      <w:spacing w:before="300" w:after="300" w:line="0" w:lineRule="atLeast"/>
    </w:pPr>
    <w:rPr>
      <w:i/>
      <w:iCs/>
      <w:sz w:val="23"/>
      <w:szCs w:val="23"/>
      <w:lang w:eastAsia="en-US"/>
    </w:rPr>
  </w:style>
  <w:style w:type="paragraph" w:customStyle="1" w:styleId="Poznmkapodiarou3">
    <w:name w:val="Poznámka pod čiarou (3)"/>
    <w:basedOn w:val="Standard"/>
    <w:pPr>
      <w:widowControl w:val="0"/>
      <w:shd w:val="clear" w:color="auto" w:fill="FFFFFF"/>
      <w:spacing w:before="240" w:after="240" w:line="0" w:lineRule="atLeast"/>
    </w:pPr>
    <w:rPr>
      <w:sz w:val="22"/>
      <w:szCs w:val="22"/>
      <w:lang w:eastAsia="en-US"/>
    </w:rPr>
  </w:style>
  <w:style w:type="paragraph" w:customStyle="1" w:styleId="Poznmkapodiarou4">
    <w:name w:val="Poznámka pod čiarou (4)"/>
    <w:basedOn w:val="Standard"/>
    <w:pPr>
      <w:widowControl w:val="0"/>
      <w:shd w:val="clear" w:color="auto" w:fill="FFFFFF"/>
      <w:spacing w:before="240" w:after="240" w:line="0" w:lineRule="atLeast"/>
    </w:pPr>
    <w:rPr>
      <w:b/>
      <w:bCs/>
      <w:sz w:val="22"/>
      <w:szCs w:val="22"/>
      <w:lang w:eastAsia="en-US"/>
    </w:rPr>
  </w:style>
  <w:style w:type="paragraph" w:customStyle="1" w:styleId="Poznmkapodiarou2">
    <w:name w:val="Poznámka pod čiarou (2)"/>
    <w:basedOn w:val="Standard"/>
    <w:pPr>
      <w:widowControl w:val="0"/>
      <w:shd w:val="clear" w:color="auto" w:fill="FFFFFF"/>
      <w:spacing w:line="274" w:lineRule="exact"/>
    </w:pPr>
    <w:rPr>
      <w:i/>
      <w:iCs/>
      <w:sz w:val="23"/>
      <w:szCs w:val="23"/>
      <w:lang w:eastAsia="en-US"/>
    </w:rPr>
  </w:style>
  <w:style w:type="paragraph" w:customStyle="1" w:styleId="Zhlavie2">
    <w:name w:val="Záhlavie #2"/>
    <w:basedOn w:val="Standard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andarduser">
    <w:name w:val="Standard (user)"/>
    <w:rPr>
      <w:rFonts w:ascii="Times New Roman" w:eastAsia="Lucida Sans Unicode" w:hAnsi="Times New Roman"/>
      <w:szCs w:val="24"/>
      <w:lang w:eastAsia="sk-SK"/>
    </w:rPr>
  </w:style>
  <w:style w:type="paragraph" w:customStyle="1" w:styleId="l3go">
    <w:name w:val="l3  go"/>
    <w:basedOn w:val="Standard"/>
    <w:pPr>
      <w:spacing w:before="280" w:after="280"/>
    </w:pPr>
  </w:style>
  <w:style w:type="paragraph" w:customStyle="1" w:styleId="Zkladntext3">
    <w:name w:val="Základný text3"/>
    <w:basedOn w:val="Standard"/>
    <w:pPr>
      <w:widowControl w:val="0"/>
      <w:shd w:val="clear" w:color="auto" w:fill="FFFFFF"/>
      <w:spacing w:after="1620" w:line="274" w:lineRule="exact"/>
      <w:jc w:val="center"/>
    </w:pPr>
    <w:rPr>
      <w:color w:val="000000"/>
      <w:sz w:val="22"/>
      <w:szCs w:val="22"/>
    </w:rPr>
  </w:style>
  <w:style w:type="paragraph" w:customStyle="1" w:styleId="Zkladntext30">
    <w:name w:val="Základný text (3)"/>
    <w:basedOn w:val="Standard"/>
    <w:pPr>
      <w:widowControl w:val="0"/>
      <w:shd w:val="clear" w:color="auto" w:fill="FFFFFF"/>
      <w:spacing w:before="780" w:line="274" w:lineRule="exact"/>
      <w:jc w:val="right"/>
    </w:pPr>
    <w:rPr>
      <w:b/>
      <w:bCs/>
      <w:sz w:val="21"/>
      <w:szCs w:val="21"/>
      <w:lang w:eastAsia="en-US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Zkladntext21">
    <w:name w:val="Základný text 21"/>
    <w:basedOn w:val="Standard"/>
    <w:pPr>
      <w:jc w:val="both"/>
    </w:pPr>
    <w:rPr>
      <w:b/>
      <w:sz w:val="28"/>
      <w:lang w:eastAsia="ar-SA"/>
    </w:rPr>
  </w:style>
  <w:style w:type="paragraph" w:styleId="Bezriadkovania">
    <w:name w:val="No Spacing"/>
    <w:pPr>
      <w:widowControl/>
    </w:pPr>
    <w:rPr>
      <w:lang w:eastAsia="sk-SK"/>
    </w:rPr>
  </w:style>
  <w:style w:type="character" w:customStyle="1" w:styleId="Nadpis1Char">
    <w:name w:val="Nadpis 1 Char"/>
    <w:basedOn w:val="Predvolenpsmoodseku"/>
    <w:rPr>
      <w:rFonts w:ascii="Times New Roman" w:eastAsia="Times New Roman" w:hAnsi="Times New Roman" w:cs="Times New Roman"/>
      <w:b/>
      <w:sz w:val="28"/>
      <w:szCs w:val="24"/>
      <w:u w:val="single"/>
      <w:lang w:eastAsia="sk-SK"/>
    </w:rPr>
  </w:style>
  <w:style w:type="character" w:customStyle="1" w:styleId="Zkladntext">
    <w:name w:val="Základný text_"/>
    <w:basedOn w:val="Predvolenpsmoodseku"/>
    <w:rPr>
      <w:rFonts w:ascii="Verdana" w:eastAsia="Verdana" w:hAnsi="Verdana" w:cs="Verdana"/>
      <w:spacing w:val="3"/>
      <w:sz w:val="19"/>
      <w:szCs w:val="19"/>
      <w:shd w:val="clear" w:color="auto" w:fill="FFFFFF"/>
    </w:rPr>
  </w:style>
  <w:style w:type="character" w:customStyle="1" w:styleId="TextbublinyChar">
    <w:name w:val="Text bubliny Char"/>
    <w:basedOn w:val="Predvolenpsmoodseku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ZkladntextChar">
    <w:name w:val="Základný text Char"/>
    <w:basedOn w:val="Predvolenpsmoodsek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ln">
    <w:name w:val="Strong"/>
    <w:basedOn w:val="Predvolenpsmoodseku"/>
    <w:rPr>
      <w:b/>
      <w:bCs/>
    </w:rPr>
  </w:style>
  <w:style w:type="character" w:customStyle="1" w:styleId="ObyajntextChar">
    <w:name w:val="Obyčajný text Char"/>
    <w:basedOn w:val="Predvolenpsmoodseku"/>
    <w:rPr>
      <w:rFonts w:ascii="Calibri" w:eastAsia="Calibri" w:hAnsi="Calibri" w:cs="Calibri"/>
      <w:szCs w:val="21"/>
    </w:rPr>
  </w:style>
  <w:style w:type="character" w:customStyle="1" w:styleId="apple-converted-space">
    <w:name w:val="apple-converted-space"/>
    <w:basedOn w:val="Predvolenpsmoodseku"/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1">
    <w:name w:val="Základný text1"/>
    <w:basedOn w:val="Zkladntext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sk-SK"/>
    </w:rPr>
  </w:style>
  <w:style w:type="character" w:customStyle="1" w:styleId="WW8Num1z1">
    <w:name w:val="WW8Num1z1"/>
    <w:rPr>
      <w:rFonts w:ascii="OpenSymbol" w:eastAsia="OpenSymbol" w:hAnsi="OpenSymbol" w:cs="StarSymbol"/>
      <w:sz w:val="18"/>
      <w:szCs w:val="18"/>
    </w:rPr>
  </w:style>
  <w:style w:type="character" w:styleId="Zvraznenie">
    <w:name w:val="Emphasis"/>
    <w:basedOn w:val="Predvolenpsmoodseku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l1Char">
    <w:name w:val="Štýl1 Char"/>
    <w:basedOn w:val="Predvolenpsmoodseku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PsacstrojHTML">
    <w:name w:val="HTML Typewriter"/>
    <w:basedOn w:val="Predvolenpsmoodseku"/>
    <w:rPr>
      <w:rFonts w:ascii="Courier New" w:eastAsia="Calibri" w:hAnsi="Courier New" w:cs="Courier New"/>
      <w:sz w:val="20"/>
      <w:szCs w:val="20"/>
    </w:rPr>
  </w:style>
  <w:style w:type="character" w:customStyle="1" w:styleId="Zkladntext50">
    <w:name w:val="Základný text (5)_"/>
    <w:basedOn w:val="Predvolenpsmoodseku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Poznmkapodiarou30">
    <w:name w:val="Poznámka pod čiarou (3)_"/>
    <w:basedOn w:val="Predvolenpsmoodseku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znmkapodiarou40">
    <w:name w:val="Poznámka pod čiarou (4)_"/>
    <w:basedOn w:val="Predvolenpsmoodseku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znmkapodiarou4Riadkovanie2pt">
    <w:name w:val="Poznámka pod čiarou (4) + Riadkovanie 2 pt"/>
    <w:basedOn w:val="Poznmkapodiarou40"/>
    <w:rPr>
      <w:rFonts w:ascii="Times New Roman" w:eastAsia="Times New Roman" w:hAnsi="Times New Roman" w:cs="Times New Roman"/>
      <w:color w:val="000000"/>
      <w:spacing w:val="40"/>
      <w:w w:val="100"/>
      <w:sz w:val="24"/>
      <w:szCs w:val="24"/>
      <w:shd w:val="clear" w:color="auto" w:fill="FFFFFF"/>
      <w:lang w:val="sk-SK"/>
    </w:rPr>
  </w:style>
  <w:style w:type="character" w:customStyle="1" w:styleId="Poznmkapodiarou20">
    <w:name w:val="Poznámka pod čiarou (2)_"/>
    <w:basedOn w:val="Predvolenpsmoodseku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Zhlavie20">
    <w:name w:val="Záhlavie #2_"/>
    <w:basedOn w:val="Predvolenpsmoodseku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hlavie2Riadkovanie2pt">
    <w:name w:val="Záhlavie #2 + Riadkovanie 2 pt"/>
    <w:basedOn w:val="Zhlavie20"/>
    <w:rPr>
      <w:rFonts w:ascii="Times New Roman" w:eastAsia="Times New Roman" w:hAnsi="Times New Roman" w:cs="Times New Roman"/>
      <w:color w:val="000000"/>
      <w:spacing w:val="40"/>
      <w:w w:val="100"/>
      <w:sz w:val="24"/>
      <w:szCs w:val="24"/>
      <w:shd w:val="clear" w:color="auto" w:fill="FFFFFF"/>
      <w:lang w:val="sk-SK"/>
    </w:rPr>
  </w:style>
  <w:style w:type="character" w:customStyle="1" w:styleId="Zhlavie2Nietun">
    <w:name w:val="Záhlavie #2 + Nie tučné"/>
    <w:basedOn w:val="Zhlavie20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sk-SK"/>
    </w:rPr>
  </w:style>
  <w:style w:type="character" w:customStyle="1" w:styleId="ZkladntextTun">
    <w:name w:val="Základný text + Tučné"/>
    <w:basedOn w:val="Zkladntext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sk-SK"/>
    </w:rPr>
  </w:style>
  <w:style w:type="character" w:customStyle="1" w:styleId="Zkladntext10bodov">
    <w:name w:val="Základný text + 10 bodov"/>
    <w:basedOn w:val="Zkladntext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sk-SK"/>
    </w:rPr>
  </w:style>
  <w:style w:type="character" w:customStyle="1" w:styleId="Zkladntext31">
    <w:name w:val="Základný text (3)_"/>
    <w:basedOn w:val="Predvolenpsmoodseku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WW8Num3z0">
    <w:name w:val="WW8Num3z0"/>
    <w:rPr>
      <w:rFonts w:ascii="Wingdings" w:eastAsia="Wingdings" w:hAnsi="Wingdings" w:cs="StarSymbol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sk-SK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/>
      <w:b w:val="0"/>
    </w:rPr>
  </w:style>
  <w:style w:type="character" w:customStyle="1" w:styleId="ListLabel12">
    <w:name w:val="ListLabel 12"/>
    <w:rPr>
      <w:rFonts w:eastAsia="Times New Roman" w:cs="Times New Roman"/>
      <w:b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tarSymbol"/>
      <w:sz w:val="18"/>
      <w:szCs w:val="18"/>
    </w:rPr>
  </w:style>
  <w:style w:type="character" w:customStyle="1" w:styleId="ListLabel17">
    <w:name w:val="ListLabel 17"/>
    <w:rPr>
      <w:rFonts w:cs="StarSymbol"/>
      <w:sz w:val="18"/>
      <w:szCs w:val="18"/>
    </w:rPr>
  </w:style>
  <w:style w:type="character" w:customStyle="1" w:styleId="ListLabel18">
    <w:name w:val="ListLabel 18"/>
    <w:rPr>
      <w:rFonts w:cs="StarSymbol"/>
      <w:sz w:val="18"/>
      <w:szCs w:val="18"/>
    </w:rPr>
  </w:style>
  <w:style w:type="character" w:customStyle="1" w:styleId="ListLabel19">
    <w:name w:val="ListLabel 19"/>
    <w:rPr>
      <w:rFonts w:cs="StarSymbol"/>
      <w:sz w:val="18"/>
      <w:szCs w:val="18"/>
    </w:rPr>
  </w:style>
  <w:style w:type="character" w:customStyle="1" w:styleId="ListLabel20">
    <w:name w:val="ListLabel 20"/>
    <w:rPr>
      <w:rFonts w:cs="StarSymbol"/>
      <w:sz w:val="18"/>
      <w:szCs w:val="18"/>
    </w:rPr>
  </w:style>
  <w:style w:type="character" w:customStyle="1" w:styleId="ListLabel21">
    <w:name w:val="ListLabel 21"/>
    <w:rPr>
      <w:rFonts w:cs="StarSymbol"/>
      <w:sz w:val="18"/>
      <w:szCs w:val="18"/>
    </w:rPr>
  </w:style>
  <w:style w:type="character" w:customStyle="1" w:styleId="ListLabel22">
    <w:name w:val="ListLabel 22"/>
    <w:rPr>
      <w:rFonts w:cs="StarSymbol"/>
      <w:sz w:val="18"/>
      <w:szCs w:val="18"/>
    </w:rPr>
  </w:style>
  <w:style w:type="character" w:customStyle="1" w:styleId="ListLabel23">
    <w:name w:val="ListLabel 23"/>
    <w:rPr>
      <w:rFonts w:cs="StarSymbol"/>
      <w:sz w:val="18"/>
      <w:szCs w:val="18"/>
    </w:rPr>
  </w:style>
  <w:style w:type="character" w:customStyle="1" w:styleId="ListLabel24">
    <w:name w:val="ListLabel 24"/>
    <w:rPr>
      <w:rFonts w:cs="StarSymbol"/>
      <w:sz w:val="18"/>
      <w:szCs w:val="18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rFonts w:eastAsia="Calibri" w:cs="Tahoma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eastAsia="Arial" w:cs="Times New Roman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eastAsia="Arial" w:cs="Times New Roman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eastAsia="Arial" w:cs="Aria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Lucida Sans Unicode" w:cs="Times New Roman"/>
      <w:position w:val="0"/>
      <w:vertAlign w:val="baseline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Calibri"/>
    </w:rPr>
  </w:style>
  <w:style w:type="character" w:customStyle="1" w:styleId="ListLabel59">
    <w:name w:val="ListLabel 59"/>
    <w:rPr>
      <w:b w:val="0"/>
    </w:rPr>
  </w:style>
  <w:style w:type="character" w:customStyle="1" w:styleId="ListLabel60">
    <w:name w:val="ListLabel 60"/>
    <w:rPr>
      <w:rFonts w:eastAsia="Arial" w:cs="Times New Roman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eastAsia="Arial" w:cs="Times New Roman"/>
      <w:b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b w:val="0"/>
    </w:rPr>
  </w:style>
  <w:style w:type="character" w:customStyle="1" w:styleId="ListLabel69">
    <w:name w:val="ListLabel 69"/>
    <w:rPr>
      <w:rFonts w:eastAsia="Calibri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numbering" w:customStyle="1" w:styleId="WWNum4">
    <w:name w:val="WWNum4"/>
    <w:basedOn w:val="Bezzoznamu"/>
    <w:pPr>
      <w:numPr>
        <w:numId w:val="5"/>
      </w:numPr>
    </w:pPr>
  </w:style>
  <w:style w:type="numbering" w:customStyle="1" w:styleId="WWNum5">
    <w:name w:val="WWNum5"/>
    <w:basedOn w:val="Bezzoznamu"/>
    <w:pPr>
      <w:numPr>
        <w:numId w:val="6"/>
      </w:numPr>
    </w:pPr>
  </w:style>
  <w:style w:type="numbering" w:customStyle="1" w:styleId="WWNum6">
    <w:name w:val="WWNum6"/>
    <w:basedOn w:val="Bezzoznamu"/>
    <w:pPr>
      <w:numPr>
        <w:numId w:val="7"/>
      </w:numPr>
    </w:pPr>
  </w:style>
  <w:style w:type="numbering" w:customStyle="1" w:styleId="WWNum7">
    <w:name w:val="WWNum7"/>
    <w:basedOn w:val="Bezzoznamu"/>
    <w:pPr>
      <w:numPr>
        <w:numId w:val="8"/>
      </w:numPr>
    </w:pPr>
  </w:style>
  <w:style w:type="numbering" w:customStyle="1" w:styleId="WWNum8">
    <w:name w:val="WWNum8"/>
    <w:basedOn w:val="Bezzoznamu"/>
    <w:pPr>
      <w:numPr>
        <w:numId w:val="9"/>
      </w:numPr>
    </w:pPr>
  </w:style>
  <w:style w:type="numbering" w:customStyle="1" w:styleId="WWNum9">
    <w:name w:val="WWNum9"/>
    <w:basedOn w:val="Bezzoznamu"/>
    <w:pPr>
      <w:numPr>
        <w:numId w:val="10"/>
      </w:numPr>
    </w:pPr>
  </w:style>
  <w:style w:type="numbering" w:customStyle="1" w:styleId="WWNum10">
    <w:name w:val="WWNum10"/>
    <w:basedOn w:val="Bezzoznamu"/>
    <w:pPr>
      <w:numPr>
        <w:numId w:val="11"/>
      </w:numPr>
    </w:pPr>
  </w:style>
  <w:style w:type="numbering" w:customStyle="1" w:styleId="WWNum11">
    <w:name w:val="WWNum11"/>
    <w:basedOn w:val="Bezzoznamu"/>
    <w:pPr>
      <w:numPr>
        <w:numId w:val="12"/>
      </w:numPr>
    </w:pPr>
  </w:style>
  <w:style w:type="numbering" w:customStyle="1" w:styleId="WWNum12">
    <w:name w:val="WWNum12"/>
    <w:basedOn w:val="Bezzoznamu"/>
    <w:pPr>
      <w:numPr>
        <w:numId w:val="13"/>
      </w:numPr>
    </w:pPr>
  </w:style>
  <w:style w:type="numbering" w:customStyle="1" w:styleId="WWNum13">
    <w:name w:val="WWNum13"/>
    <w:basedOn w:val="Bezzoznamu"/>
    <w:pPr>
      <w:numPr>
        <w:numId w:val="14"/>
      </w:numPr>
    </w:pPr>
  </w:style>
  <w:style w:type="numbering" w:customStyle="1" w:styleId="WWNum14">
    <w:name w:val="WWNum14"/>
    <w:basedOn w:val="Bezzoznamu"/>
    <w:pPr>
      <w:numPr>
        <w:numId w:val="15"/>
      </w:numPr>
    </w:pPr>
  </w:style>
  <w:style w:type="numbering" w:customStyle="1" w:styleId="WWNum15">
    <w:name w:val="WWNum15"/>
    <w:basedOn w:val="Bezzoznamu"/>
    <w:pPr>
      <w:numPr>
        <w:numId w:val="16"/>
      </w:numPr>
    </w:pPr>
  </w:style>
  <w:style w:type="numbering" w:customStyle="1" w:styleId="WWNum16">
    <w:name w:val="WWNum16"/>
    <w:basedOn w:val="Bezzoznamu"/>
    <w:pPr>
      <w:numPr>
        <w:numId w:val="17"/>
      </w:numPr>
    </w:pPr>
  </w:style>
  <w:style w:type="numbering" w:customStyle="1" w:styleId="WWNum17">
    <w:name w:val="WWNum17"/>
    <w:basedOn w:val="Bezzoznamu"/>
    <w:pPr>
      <w:numPr>
        <w:numId w:val="18"/>
      </w:numPr>
    </w:pPr>
  </w:style>
  <w:style w:type="numbering" w:customStyle="1" w:styleId="WWNum18">
    <w:name w:val="WWNum18"/>
    <w:basedOn w:val="Bezzoznamu"/>
    <w:pPr>
      <w:numPr>
        <w:numId w:val="19"/>
      </w:numPr>
    </w:pPr>
  </w:style>
  <w:style w:type="numbering" w:customStyle="1" w:styleId="WWNum19">
    <w:name w:val="WWNum19"/>
    <w:basedOn w:val="Bezzoznamu"/>
    <w:pPr>
      <w:numPr>
        <w:numId w:val="20"/>
      </w:numPr>
    </w:pPr>
  </w:style>
  <w:style w:type="numbering" w:customStyle="1" w:styleId="WWNum20">
    <w:name w:val="WWNum20"/>
    <w:basedOn w:val="Bezzoznamu"/>
    <w:pPr>
      <w:numPr>
        <w:numId w:val="21"/>
      </w:numPr>
    </w:pPr>
  </w:style>
  <w:style w:type="numbering" w:customStyle="1" w:styleId="WWNum21">
    <w:name w:val="WWNum21"/>
    <w:basedOn w:val="Bezzoznamu"/>
    <w:pPr>
      <w:numPr>
        <w:numId w:val="22"/>
      </w:numPr>
    </w:pPr>
  </w:style>
  <w:style w:type="numbering" w:customStyle="1" w:styleId="WWNum22">
    <w:name w:val="WWNum22"/>
    <w:basedOn w:val="Bezzoznamu"/>
    <w:pPr>
      <w:numPr>
        <w:numId w:val="23"/>
      </w:numPr>
    </w:pPr>
  </w:style>
  <w:style w:type="numbering" w:customStyle="1" w:styleId="WWNum23">
    <w:name w:val="WWNum23"/>
    <w:basedOn w:val="Bezzoznamu"/>
    <w:pPr>
      <w:numPr>
        <w:numId w:val="24"/>
      </w:numPr>
    </w:pPr>
  </w:style>
  <w:style w:type="numbering" w:customStyle="1" w:styleId="WWNum24">
    <w:name w:val="WWNum24"/>
    <w:basedOn w:val="Bezzoznamu"/>
    <w:pPr>
      <w:numPr>
        <w:numId w:val="25"/>
      </w:numPr>
    </w:pPr>
  </w:style>
  <w:style w:type="numbering" w:customStyle="1" w:styleId="WWNum25">
    <w:name w:val="WWNum25"/>
    <w:basedOn w:val="Bezzoznamu"/>
    <w:pPr>
      <w:numPr>
        <w:numId w:val="26"/>
      </w:numPr>
    </w:pPr>
  </w:style>
  <w:style w:type="numbering" w:customStyle="1" w:styleId="WWNum26">
    <w:name w:val="WWNum26"/>
    <w:basedOn w:val="Bezzoznamu"/>
    <w:pPr>
      <w:numPr>
        <w:numId w:val="27"/>
      </w:numPr>
    </w:pPr>
  </w:style>
  <w:style w:type="numbering" w:customStyle="1" w:styleId="WWNum27">
    <w:name w:val="WWNum27"/>
    <w:basedOn w:val="Bezzoznamu"/>
    <w:pPr>
      <w:numPr>
        <w:numId w:val="28"/>
      </w:numPr>
    </w:pPr>
  </w:style>
  <w:style w:type="numbering" w:customStyle="1" w:styleId="WWNum28">
    <w:name w:val="WWNum28"/>
    <w:basedOn w:val="Bezzoznamu"/>
    <w:pPr>
      <w:numPr>
        <w:numId w:val="29"/>
      </w:numPr>
    </w:pPr>
  </w:style>
  <w:style w:type="numbering" w:customStyle="1" w:styleId="WWNum29">
    <w:name w:val="WWNum29"/>
    <w:basedOn w:val="Bezzoznamu"/>
    <w:pPr>
      <w:numPr>
        <w:numId w:val="30"/>
      </w:numPr>
    </w:pPr>
  </w:style>
  <w:style w:type="numbering" w:customStyle="1" w:styleId="WWNum30">
    <w:name w:val="WWNum30"/>
    <w:basedOn w:val="Bezzoznamu"/>
    <w:pPr>
      <w:numPr>
        <w:numId w:val="31"/>
      </w:numPr>
    </w:pPr>
  </w:style>
  <w:style w:type="numbering" w:customStyle="1" w:styleId="WWNum31">
    <w:name w:val="WWNum31"/>
    <w:basedOn w:val="Bezzoznamu"/>
    <w:pPr>
      <w:numPr>
        <w:numId w:val="32"/>
      </w:numPr>
    </w:pPr>
  </w:style>
  <w:style w:type="numbering" w:customStyle="1" w:styleId="WWNum32">
    <w:name w:val="WWNum32"/>
    <w:basedOn w:val="Bezzoznamu"/>
    <w:pPr>
      <w:numPr>
        <w:numId w:val="33"/>
      </w:numPr>
    </w:pPr>
  </w:style>
  <w:style w:type="numbering" w:customStyle="1" w:styleId="WWNum33">
    <w:name w:val="WWNum33"/>
    <w:basedOn w:val="Bezzoznamu"/>
    <w:pPr>
      <w:numPr>
        <w:numId w:val="34"/>
      </w:numPr>
    </w:pPr>
  </w:style>
  <w:style w:type="numbering" w:customStyle="1" w:styleId="WWNum34">
    <w:name w:val="WWNum34"/>
    <w:basedOn w:val="Bezzoznamu"/>
    <w:pPr>
      <w:numPr>
        <w:numId w:val="35"/>
      </w:numPr>
    </w:pPr>
  </w:style>
  <w:style w:type="numbering" w:customStyle="1" w:styleId="WWNum35">
    <w:name w:val="WWNum35"/>
    <w:basedOn w:val="Bezzoznamu"/>
    <w:pPr>
      <w:numPr>
        <w:numId w:val="36"/>
      </w:numPr>
    </w:pPr>
  </w:style>
  <w:style w:type="numbering" w:customStyle="1" w:styleId="WWNum36">
    <w:name w:val="WWNum36"/>
    <w:basedOn w:val="Bezzoznamu"/>
    <w:pPr>
      <w:numPr>
        <w:numId w:val="37"/>
      </w:numPr>
    </w:pPr>
  </w:style>
  <w:style w:type="numbering" w:customStyle="1" w:styleId="WWNum37">
    <w:name w:val="WWNum37"/>
    <w:basedOn w:val="Bezzoznamu"/>
    <w:pPr>
      <w:numPr>
        <w:numId w:val="38"/>
      </w:numPr>
    </w:pPr>
  </w:style>
  <w:style w:type="numbering" w:customStyle="1" w:styleId="WWNum38">
    <w:name w:val="WWNum38"/>
    <w:basedOn w:val="Bezzoznamu"/>
    <w:pPr>
      <w:numPr>
        <w:numId w:val="39"/>
      </w:numPr>
    </w:pPr>
  </w:style>
  <w:style w:type="numbering" w:customStyle="1" w:styleId="WWNum39">
    <w:name w:val="WWNum39"/>
    <w:basedOn w:val="Bezzoznamu"/>
    <w:pPr>
      <w:numPr>
        <w:numId w:val="40"/>
      </w:numPr>
    </w:pPr>
  </w:style>
  <w:style w:type="numbering" w:customStyle="1" w:styleId="WWNum40">
    <w:name w:val="WWNum40"/>
    <w:basedOn w:val="Bezzoznamu"/>
    <w:pPr>
      <w:numPr>
        <w:numId w:val="41"/>
      </w:numPr>
    </w:pPr>
  </w:style>
  <w:style w:type="numbering" w:customStyle="1" w:styleId="WWNum41">
    <w:name w:val="WWNum41"/>
    <w:basedOn w:val="Bezzoznamu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ky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aky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ovaky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8767</Words>
  <Characters>49974</Characters>
  <Application>Microsoft Office Word</Application>
  <DocSecurity>0</DocSecurity>
  <Lines>416</Lines>
  <Paragraphs>117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</dc:creator>
  <cp:lastModifiedBy>Dubasakova</cp:lastModifiedBy>
  <cp:revision>33</cp:revision>
  <cp:lastPrinted>2016-10-04T13:19:00Z</cp:lastPrinted>
  <dcterms:created xsi:type="dcterms:W3CDTF">2016-09-26T14:22:00Z</dcterms:created>
  <dcterms:modified xsi:type="dcterms:W3CDTF">2016-10-11T08:43:00Z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