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Mestsk</w:t>
      </w:r>
      <w:r w:rsidR="00E85F40">
        <w:rPr>
          <w:b/>
          <w:sz w:val="28"/>
          <w:szCs w:val="28"/>
        </w:rPr>
        <w:t>ého zastupiteľstva</w:t>
      </w:r>
      <w:r w:rsidRPr="004D1665">
        <w:rPr>
          <w:b/>
          <w:sz w:val="28"/>
          <w:szCs w:val="28"/>
        </w:rPr>
        <w:t xml:space="preserve"> 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DE17E7" w:rsidRDefault="00DE17E7" w:rsidP="003549F1">
            <w:pPr>
              <w:rPr>
                <w:b/>
                <w:sz w:val="24"/>
                <w:szCs w:val="24"/>
              </w:rPr>
            </w:pPr>
          </w:p>
          <w:p w:rsidR="004D1665" w:rsidRPr="00DE17E7" w:rsidRDefault="005568A2" w:rsidP="005C27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Návrh rozpočtu ZŠ,ZU</w:t>
            </w:r>
            <w:r w:rsidR="000B08E1">
              <w:rPr>
                <w:b/>
                <w:sz w:val="24"/>
                <w:szCs w:val="24"/>
              </w:rPr>
              <w:t>Š a CVČ na roky 2017,2018,2019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930D1" w:rsidRDefault="004930D1" w:rsidP="004930D1"/>
          <w:p w:rsidR="004930D1" w:rsidRDefault="004930D1" w:rsidP="004930D1">
            <w:r>
              <w:t>Ing. Zuzana Hajsterová</w:t>
            </w:r>
          </w:p>
          <w:p w:rsidR="00C42595" w:rsidRDefault="00C42595" w:rsidP="003549F1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4D1665" w:rsidP="003549F1"/>
          <w:p w:rsidR="00C42595" w:rsidRDefault="00DE17E7" w:rsidP="00C42595">
            <w:r>
              <w:t xml:space="preserve"> </w:t>
            </w:r>
            <w:r w:rsidR="00C42595">
              <w:t xml:space="preserve">PaedDr. Anna </w:t>
            </w:r>
            <w:proofErr w:type="spellStart"/>
            <w:r w:rsidR="00C42595">
              <w:t>Chlupíková</w:t>
            </w:r>
            <w:proofErr w:type="spellEnd"/>
          </w:p>
          <w:p w:rsidR="00C42595" w:rsidRDefault="004930D1" w:rsidP="00C42595">
            <w:r>
              <w:t xml:space="preserve"> </w:t>
            </w:r>
            <w:r w:rsidR="00C42595">
              <w:t xml:space="preserve">Zdenka </w:t>
            </w:r>
            <w:proofErr w:type="spellStart"/>
            <w:r w:rsidR="00C42595">
              <w:t>Duchoňová</w:t>
            </w:r>
            <w:proofErr w:type="spellEnd"/>
          </w:p>
          <w:p w:rsidR="00DE17E7" w:rsidRDefault="004930D1" w:rsidP="00C42595">
            <w:r>
              <w:t xml:space="preserve"> </w:t>
            </w:r>
            <w:r w:rsidR="00C42595">
              <w:t xml:space="preserve">Ing. Viera </w:t>
            </w:r>
            <w:proofErr w:type="spellStart"/>
            <w:r w:rsidR="00C42595">
              <w:t>Hagarová</w:t>
            </w:r>
            <w:proofErr w:type="spellEnd"/>
          </w:p>
          <w:p w:rsidR="00C42595" w:rsidRDefault="00C42595" w:rsidP="00C42595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E85F40" w:rsidP="003549F1">
            <w:r>
              <w:t>19.12</w:t>
            </w:r>
            <w:r w:rsidR="00BE558E">
              <w:t>.2016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DE17E7" w:rsidP="000B08E1">
            <w:r>
              <w:t xml:space="preserve">Materiál sa predkladá podľa plánu práce </w:t>
            </w:r>
            <w:proofErr w:type="spellStart"/>
            <w:r>
              <w:t>MsR</w:t>
            </w:r>
            <w:proofErr w:type="spellEnd"/>
            <w:r>
              <w:t xml:space="preserve"> na </w:t>
            </w:r>
            <w:proofErr w:type="spellStart"/>
            <w:r>
              <w:t>I</w:t>
            </w:r>
            <w:r w:rsidR="00F80CFF">
              <w:t>I</w:t>
            </w:r>
            <w:r>
              <w:t>.polrok</w:t>
            </w:r>
            <w:proofErr w:type="spellEnd"/>
            <w:r>
              <w:t xml:space="preserve"> 201</w:t>
            </w:r>
            <w:r w:rsidR="000B08E1">
              <w:t>6</w:t>
            </w:r>
          </w:p>
        </w:tc>
      </w:tr>
    </w:tbl>
    <w:p w:rsidR="004D1665" w:rsidRDefault="004D1665" w:rsidP="003549F1"/>
    <w:p w:rsidR="00184B61" w:rsidRPr="00184B61" w:rsidRDefault="00184B61" w:rsidP="003549F1"/>
    <w:p w:rsidR="00DE17E7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  <w:r w:rsidR="00DE17E7">
        <w:rPr>
          <w:b/>
        </w:rPr>
        <w:t xml:space="preserve"> </w:t>
      </w:r>
    </w:p>
    <w:p w:rsidR="00F80CFF" w:rsidRDefault="00F80CFF" w:rsidP="003549F1">
      <w:pPr>
        <w:rPr>
          <w:b/>
        </w:rPr>
      </w:pPr>
      <w:r>
        <w:rPr>
          <w:b/>
        </w:rPr>
        <w:t xml:space="preserve">Berie na vedomie : </w:t>
      </w:r>
    </w:p>
    <w:p w:rsidR="00C42595" w:rsidRPr="00C42595" w:rsidRDefault="000B08E1" w:rsidP="003549F1">
      <w:r>
        <w:t xml:space="preserve">Návrhy rozpočtov </w:t>
      </w:r>
      <w:r w:rsidR="00C42595">
        <w:t xml:space="preserve"> ZŠ,ZUŠ a CVČ </w:t>
      </w:r>
      <w:r>
        <w:t>na roky 2017,2018,2019</w:t>
      </w:r>
    </w:p>
    <w:p w:rsidR="00F50C31" w:rsidRDefault="00F50C31" w:rsidP="003549F1">
      <w:pPr>
        <w:rPr>
          <w:b/>
        </w:rPr>
      </w:pPr>
    </w:p>
    <w:p w:rsidR="00C42595" w:rsidRDefault="000B08E1" w:rsidP="003549F1">
      <w:r>
        <w:rPr>
          <w:b/>
        </w:rPr>
        <w:t>Odporúča mestskému zastupiteľstvu:</w:t>
      </w:r>
    </w:p>
    <w:p w:rsidR="000B08E1" w:rsidRPr="00DE17E7" w:rsidRDefault="000B08E1" w:rsidP="000B08E1">
      <w:r>
        <w:t xml:space="preserve">1. Schváliť rozpočet </w:t>
      </w:r>
      <w:r w:rsidR="00E85F40">
        <w:t xml:space="preserve"> </w:t>
      </w:r>
      <w:r w:rsidR="009208C3">
        <w:t xml:space="preserve">ZŠ, </w:t>
      </w:r>
      <w:r w:rsidR="00C42595">
        <w:t xml:space="preserve">ZUŠ a CVČ </w:t>
      </w:r>
      <w:r>
        <w:t>na roky 2017,2018,2019 nasledovne</w:t>
      </w:r>
      <w:r w:rsidRPr="00DE17E7">
        <w:t>:</w:t>
      </w:r>
    </w:p>
    <w:p w:rsidR="000B08E1" w:rsidRDefault="000B08E1" w:rsidP="000B08E1">
      <w:r>
        <w:t xml:space="preserve">      a) na rok 2017 záväzne</w:t>
      </w:r>
    </w:p>
    <w:p w:rsidR="000B08E1" w:rsidRDefault="000B08E1" w:rsidP="000B08E1">
      <w:r>
        <w:t xml:space="preserve">      b) na roky 2018,2019 nezáväzne </w:t>
      </w:r>
    </w:p>
    <w:p w:rsidR="00E85F40" w:rsidRDefault="00E85F40" w:rsidP="00C42595"/>
    <w:p w:rsidR="009208C3" w:rsidRDefault="009208C3" w:rsidP="009208C3">
      <w:r>
        <w:t>Rok 2017 - ZŠ</w:t>
      </w:r>
    </w:p>
    <w:p w:rsidR="009208C3" w:rsidRDefault="009208C3" w:rsidP="009208C3">
      <w:r>
        <w:t xml:space="preserve">Základná škola </w:t>
      </w:r>
      <w:proofErr w:type="spellStart"/>
      <w:r>
        <w:t>ul.J.C.Hronského</w:t>
      </w:r>
      <w:proofErr w:type="spellEnd"/>
      <w:r>
        <w:t xml:space="preserve"> </w:t>
      </w:r>
    </w:p>
    <w:p w:rsidR="00F50C31" w:rsidRDefault="00F50C31" w:rsidP="009208C3">
      <w:r>
        <w:t>- bežné príjmy                        296 766,--€</w:t>
      </w:r>
    </w:p>
    <w:p w:rsidR="00F50C31" w:rsidRDefault="00F50C31" w:rsidP="009208C3">
      <w:r>
        <w:t>- kapitálové príjmy                   86 155,--€</w:t>
      </w:r>
    </w:p>
    <w:p w:rsidR="009208C3" w:rsidRDefault="009208C3" w:rsidP="009208C3">
      <w:r>
        <w:t xml:space="preserve">- bežné výdavky                    </w:t>
      </w:r>
      <w:r w:rsidR="00F50C31">
        <w:t xml:space="preserve"> </w:t>
      </w:r>
      <w:r>
        <w:t>296 766,--€</w:t>
      </w:r>
    </w:p>
    <w:p w:rsidR="009208C3" w:rsidRDefault="009208C3" w:rsidP="009208C3">
      <w:r>
        <w:t xml:space="preserve">- kapitálové výdavky            </w:t>
      </w:r>
      <w:r w:rsidR="00F50C31">
        <w:t xml:space="preserve">   </w:t>
      </w:r>
      <w:r>
        <w:t xml:space="preserve"> 86 155,--€</w:t>
      </w:r>
    </w:p>
    <w:p w:rsidR="009208C3" w:rsidRDefault="009208C3" w:rsidP="009208C3"/>
    <w:p w:rsidR="009208C3" w:rsidRDefault="009208C3" w:rsidP="009208C3">
      <w:r>
        <w:t xml:space="preserve">Základná škola </w:t>
      </w:r>
      <w:proofErr w:type="spellStart"/>
      <w:r>
        <w:t>ul.Pribinova</w:t>
      </w:r>
      <w:proofErr w:type="spellEnd"/>
    </w:p>
    <w:p w:rsidR="00F50C31" w:rsidRDefault="00F50C31" w:rsidP="00F50C31">
      <w:r>
        <w:lastRenderedPageBreak/>
        <w:t>- bežné príjmy                          430 135,--€</w:t>
      </w:r>
    </w:p>
    <w:p w:rsidR="00F50C31" w:rsidRDefault="00F50C31" w:rsidP="009208C3">
      <w:r>
        <w:t>- kapitálové                              242 206,--€</w:t>
      </w:r>
    </w:p>
    <w:p w:rsidR="009208C3" w:rsidRDefault="009208C3" w:rsidP="009208C3">
      <w:r>
        <w:t xml:space="preserve">-  bežné výdavky                    </w:t>
      </w:r>
      <w:r w:rsidR="00F50C31">
        <w:t xml:space="preserve"> </w:t>
      </w:r>
      <w:r>
        <w:t>430 135,--€</w:t>
      </w:r>
    </w:p>
    <w:p w:rsidR="009208C3" w:rsidRDefault="009208C3" w:rsidP="009208C3">
      <w:r>
        <w:t xml:space="preserve">-  kapitálové výdavky             </w:t>
      </w:r>
      <w:r w:rsidR="00F50C31">
        <w:t xml:space="preserve"> </w:t>
      </w:r>
      <w:r>
        <w:t>242 206,--€</w:t>
      </w:r>
    </w:p>
    <w:p w:rsidR="009208C3" w:rsidRDefault="009208C3" w:rsidP="009208C3"/>
    <w:p w:rsidR="009208C3" w:rsidRDefault="009208C3" w:rsidP="009208C3">
      <w:r>
        <w:t>ŠJ</w:t>
      </w:r>
    </w:p>
    <w:p w:rsidR="009208C3" w:rsidRDefault="009208C3" w:rsidP="009208C3">
      <w:r>
        <w:t>- bežné príjmy                          82 970,--€</w:t>
      </w:r>
    </w:p>
    <w:p w:rsidR="009208C3" w:rsidRDefault="009208C3" w:rsidP="009208C3">
      <w:r>
        <w:t>- bežné výdavky                       82 970,--€</w:t>
      </w:r>
    </w:p>
    <w:p w:rsidR="009208C3" w:rsidRDefault="009208C3" w:rsidP="009208C3"/>
    <w:p w:rsidR="009208C3" w:rsidRDefault="009208C3" w:rsidP="009208C3">
      <w:r>
        <w:t>ŠKD</w:t>
      </w:r>
    </w:p>
    <w:p w:rsidR="009208C3" w:rsidRDefault="009208C3" w:rsidP="009208C3">
      <w:r>
        <w:t>- bežné príjmy                          59 821,--€</w:t>
      </w:r>
    </w:p>
    <w:p w:rsidR="009208C3" w:rsidRDefault="009208C3" w:rsidP="00C42595">
      <w:r>
        <w:t xml:space="preserve">- bežné výdavky                       59 821,--€ </w:t>
      </w:r>
    </w:p>
    <w:p w:rsidR="009208C3" w:rsidRDefault="009208C3" w:rsidP="00C42595"/>
    <w:p w:rsidR="00C42595" w:rsidRDefault="000B08E1" w:rsidP="00C42595">
      <w:r>
        <w:t xml:space="preserve">Rok 2017 - ZUŠ </w:t>
      </w:r>
    </w:p>
    <w:p w:rsidR="000B08E1" w:rsidRDefault="000B08E1" w:rsidP="000B08E1">
      <w:r w:rsidRPr="00DE17E7">
        <w:t xml:space="preserve">- bežné príjmy          </w:t>
      </w:r>
      <w:r>
        <w:t xml:space="preserve">                374 799,--</w:t>
      </w:r>
      <m:oMath>
        <m:r>
          <w:rPr>
            <w:rFonts w:ascii="Cambria Math" w:hAnsi="Cambria Math"/>
          </w:rPr>
          <m:t>€</m:t>
        </m:r>
      </m:oMath>
    </w:p>
    <w:p w:rsidR="000B08E1" w:rsidRDefault="000B08E1" w:rsidP="000B08E1">
      <w:r>
        <w:t>- bežné výdavky                       374 799,--€</w:t>
      </w:r>
    </w:p>
    <w:p w:rsidR="000B08E1" w:rsidRDefault="000B08E1" w:rsidP="000B08E1"/>
    <w:p w:rsidR="000B08E1" w:rsidRPr="00DE17E7" w:rsidRDefault="000B08E1" w:rsidP="000B08E1">
      <w:r>
        <w:t xml:space="preserve">Rok 2017 CVČ </w:t>
      </w:r>
    </w:p>
    <w:p w:rsidR="000B08E1" w:rsidRDefault="000B08E1" w:rsidP="000B08E1">
      <w:r w:rsidRPr="00DE17E7">
        <w:t xml:space="preserve">- bežné príjmy          </w:t>
      </w:r>
      <w:r>
        <w:t xml:space="preserve">                106 465,--</w:t>
      </w:r>
      <m:oMath>
        <m:r>
          <w:rPr>
            <w:rFonts w:ascii="Cambria Math" w:hAnsi="Cambria Math"/>
          </w:rPr>
          <m:t>€</m:t>
        </m:r>
      </m:oMath>
    </w:p>
    <w:p w:rsidR="000B08E1" w:rsidRDefault="000B08E1" w:rsidP="000B08E1">
      <w:r>
        <w:t>- bežné výdavky                       106 465,--€</w:t>
      </w:r>
    </w:p>
    <w:p w:rsidR="000B08E1" w:rsidRDefault="000B08E1" w:rsidP="000B08E1"/>
    <w:p w:rsidR="00625E0B" w:rsidRDefault="00625E0B" w:rsidP="003549F1">
      <w:r>
        <w:t>__________________________________________________________________________</w:t>
      </w:r>
    </w:p>
    <w:p w:rsidR="00E85F40" w:rsidRDefault="00E85F40" w:rsidP="00554F38">
      <w:pPr>
        <w:rPr>
          <w:b/>
        </w:rPr>
      </w:pPr>
      <w:bookmarkStart w:id="0" w:name="_GoBack"/>
      <w:bookmarkEnd w:id="0"/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F80CFF" w:rsidRDefault="00F80CFF" w:rsidP="00554F38">
      <w:pPr>
        <w:rPr>
          <w:b/>
        </w:rPr>
      </w:pPr>
    </w:p>
    <w:p w:rsidR="00C42595" w:rsidRPr="00C42595" w:rsidRDefault="00C42595" w:rsidP="00554F38">
      <w:r>
        <w:t xml:space="preserve">Materiály </w:t>
      </w:r>
      <w:r w:rsidR="000B08E1">
        <w:t xml:space="preserve"> Návrh rozpočtu ZŠ, ZUŠ a CVČ na roky 2017,2018,2019</w:t>
      </w:r>
      <w:r>
        <w:t xml:space="preserve"> sú predkladané v zmysle plánu práce </w:t>
      </w:r>
      <w:proofErr w:type="spellStart"/>
      <w:r>
        <w:t>MsR</w:t>
      </w:r>
      <w:proofErr w:type="spellEnd"/>
      <w:r>
        <w:t xml:space="preserve"> a </w:t>
      </w:r>
      <w:proofErr w:type="spellStart"/>
      <w:r>
        <w:t>MsZ</w:t>
      </w:r>
      <w:proofErr w:type="spellEnd"/>
      <w:r>
        <w:t xml:space="preserve"> na </w:t>
      </w:r>
      <w:proofErr w:type="spellStart"/>
      <w:r>
        <w:t>II.polrok</w:t>
      </w:r>
      <w:proofErr w:type="spellEnd"/>
      <w:r>
        <w:t xml:space="preserve"> 201</w:t>
      </w:r>
      <w:r w:rsidR="000B08E1">
        <w:t>6.</w:t>
      </w:r>
    </w:p>
    <w:sectPr w:rsidR="00C42595" w:rsidRPr="00C42595" w:rsidSect="00C2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860"/>
    <w:rsid w:val="000B08E1"/>
    <w:rsid w:val="001601C5"/>
    <w:rsid w:val="00184B61"/>
    <w:rsid w:val="00193D47"/>
    <w:rsid w:val="001C4571"/>
    <w:rsid w:val="002470CA"/>
    <w:rsid w:val="002774BB"/>
    <w:rsid w:val="002F5264"/>
    <w:rsid w:val="003549F1"/>
    <w:rsid w:val="00396750"/>
    <w:rsid w:val="003D4FAA"/>
    <w:rsid w:val="004930D1"/>
    <w:rsid w:val="004D1665"/>
    <w:rsid w:val="004E76BC"/>
    <w:rsid w:val="00554F38"/>
    <w:rsid w:val="005568A2"/>
    <w:rsid w:val="005A1532"/>
    <w:rsid w:val="005C2782"/>
    <w:rsid w:val="00625E0B"/>
    <w:rsid w:val="00757619"/>
    <w:rsid w:val="007A7253"/>
    <w:rsid w:val="009208C3"/>
    <w:rsid w:val="00931D45"/>
    <w:rsid w:val="00942860"/>
    <w:rsid w:val="009F5276"/>
    <w:rsid w:val="00A23736"/>
    <w:rsid w:val="00B340B2"/>
    <w:rsid w:val="00B44A48"/>
    <w:rsid w:val="00BE558E"/>
    <w:rsid w:val="00C20DFE"/>
    <w:rsid w:val="00C42595"/>
    <w:rsid w:val="00CA01DC"/>
    <w:rsid w:val="00CB2E61"/>
    <w:rsid w:val="00D17449"/>
    <w:rsid w:val="00DE17E7"/>
    <w:rsid w:val="00E63478"/>
    <w:rsid w:val="00E85F40"/>
    <w:rsid w:val="00EB6528"/>
    <w:rsid w:val="00F50722"/>
    <w:rsid w:val="00F50C31"/>
    <w:rsid w:val="00F651C3"/>
    <w:rsid w:val="00F750DC"/>
    <w:rsid w:val="00F8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E17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Hajsterova</cp:lastModifiedBy>
  <cp:revision>2</cp:revision>
  <cp:lastPrinted>2015-09-03T10:56:00Z</cp:lastPrinted>
  <dcterms:created xsi:type="dcterms:W3CDTF">2016-12-13T10:01:00Z</dcterms:created>
  <dcterms:modified xsi:type="dcterms:W3CDTF">2016-12-13T10:01:00Z</dcterms:modified>
</cp:coreProperties>
</file>